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25C" w14:textId="61783A97" w:rsidR="00096F49" w:rsidRDefault="00096F49" w:rsidP="00096F49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6C1AB1">
        <w:rPr>
          <w:rFonts w:ascii="Times New Roman" w:eastAsia="Calibri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D4481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727E707C" w14:textId="59BC3AD2" w:rsidR="00096F49" w:rsidRDefault="006C1AB1" w:rsidP="00096F49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EXONERA </w:t>
      </w:r>
      <w:r w:rsidR="00096F49">
        <w:rPr>
          <w:rFonts w:ascii="Times New Roman" w:eastAsia="Calibri" w:hAnsi="Times New Roman" w:cs="Times New Roman"/>
          <w:b/>
          <w:sz w:val="28"/>
          <w:szCs w:val="28"/>
        </w:rPr>
        <w:t>ASSESSOR JURIDICO DA CÂMARA DE VEREAORES E DA OUTRAS PROVIDENCIAS</w:t>
      </w:r>
    </w:p>
    <w:p w14:paraId="77AE46AB" w14:textId="77777777" w:rsidR="00096F49" w:rsidRDefault="00096F49" w:rsidP="00096F49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14:paraId="73DA179D" w14:textId="6F02BC65" w:rsidR="00096F49" w:rsidRDefault="006C1AB1" w:rsidP="00096F49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  <w:r w:rsidR="00096F49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nº 1934/13, de 23 de janeiro de 2013, resolve o seguinte:</w:t>
      </w:r>
    </w:p>
    <w:p w14:paraId="10C8C7DE" w14:textId="04D77CB4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6C1AB1" w:rsidRPr="006C1AB1">
        <w:rPr>
          <w:rFonts w:ascii="Times New Roman" w:eastAsia="Calibri" w:hAnsi="Times New Roman" w:cs="Times New Roman"/>
          <w:b/>
          <w:bCs/>
          <w:sz w:val="28"/>
          <w:szCs w:val="28"/>
        </w:rPr>
        <w:t>EXONER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B1">
        <w:rPr>
          <w:rFonts w:ascii="Times New Roman" w:eastAsia="Calibri" w:hAnsi="Times New Roman" w:cs="Times New Roman"/>
          <w:sz w:val="28"/>
          <w:szCs w:val="28"/>
        </w:rPr>
        <w:t xml:space="preserve">a pedido </w:t>
      </w:r>
      <w:r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>
        <w:rPr>
          <w:rFonts w:ascii="Times New Roman" w:eastAsia="Calibri" w:hAnsi="Times New Roman" w:cs="Times New Roman"/>
          <w:b/>
          <w:sz w:val="28"/>
          <w:szCs w:val="28"/>
        </w:rPr>
        <w:t>LÁZARO MATEUS DELLA FLORA CRESCENTE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OAB/RS nº 102217, Assessor Jurídico da Câmara de Vereadores, CC – 5, a contar de </w:t>
      </w:r>
      <w:r w:rsidR="006C1AB1">
        <w:rPr>
          <w:rFonts w:ascii="Times New Roman" w:eastAsia="Calibri" w:hAnsi="Times New Roman" w:cs="Times New Roman"/>
          <w:sz w:val="28"/>
          <w:szCs w:val="28"/>
        </w:rPr>
        <w:t>30 março de 2023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A83D6F" w14:textId="2FE10EEA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</w:t>
      </w:r>
      <w:r w:rsidR="006C1AB1">
        <w:rPr>
          <w:rFonts w:ascii="Times New Roman" w:eastAsia="Calibri" w:hAnsi="Times New Roman" w:cs="Times New Roman"/>
          <w:sz w:val="28"/>
          <w:szCs w:val="28"/>
        </w:rPr>
        <w:t>, retroagindo seus efeitos a 30 de março de 2023.</w:t>
      </w:r>
    </w:p>
    <w:p w14:paraId="2E497E21" w14:textId="74F41D81" w:rsidR="00096F49" w:rsidRDefault="00096F49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6C1AB1">
        <w:rPr>
          <w:rFonts w:ascii="Times New Roman" w:eastAsia="Calibri" w:hAnsi="Times New Roman" w:cs="Times New Roman"/>
          <w:sz w:val="28"/>
          <w:szCs w:val="28"/>
        </w:rPr>
        <w:t>03 de abril de 2023.</w:t>
      </w:r>
    </w:p>
    <w:p w14:paraId="5478714F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9FC751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08CB05" w14:textId="4213158C" w:rsidR="00D44816" w:rsidRPr="00D44816" w:rsidRDefault="006C1AB1" w:rsidP="00D4481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DENILSON MACHADO DA SILVA</w:t>
      </w:r>
    </w:p>
    <w:p w14:paraId="64616CCF" w14:textId="77777777" w:rsidR="00096F49" w:rsidRDefault="00D44816" w:rsidP="00096F49">
      <w:pPr>
        <w:ind w:right="141" w:firstLine="3686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6F49">
        <w:rPr>
          <w:rFonts w:ascii="Times New Roman" w:eastAsia="Calibri" w:hAnsi="Times New Roman" w:cs="Times New Roman"/>
          <w:sz w:val="28"/>
          <w:szCs w:val="28"/>
        </w:rPr>
        <w:t>Presidente</w:t>
      </w:r>
    </w:p>
    <w:p w14:paraId="089833EB" w14:textId="77777777" w:rsidR="008B05D0" w:rsidRDefault="008B05D0"/>
    <w:sectPr w:rsidR="008B05D0" w:rsidSect="00096F4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96F49"/>
    <w:rsid w:val="00117F01"/>
    <w:rsid w:val="006C1AB1"/>
    <w:rsid w:val="008B05D0"/>
    <w:rsid w:val="00AC5D36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7D6D"/>
  <w15:docId w15:val="{BB9157ED-3DEA-41C0-B0D4-692B25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2023-04-03T13:49:00Z</cp:lastPrinted>
  <dcterms:created xsi:type="dcterms:W3CDTF">2023-04-03T13:50:00Z</dcterms:created>
  <dcterms:modified xsi:type="dcterms:W3CDTF">2023-04-03T13:50:00Z</dcterms:modified>
</cp:coreProperties>
</file>