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E4A42" w:rsidRDefault="00283349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6258A8">
        <w:rPr>
          <w:rFonts w:ascii="Times New Roman" w:hAnsi="Times New Roman" w:cs="Times New Roman"/>
          <w:sz w:val="28"/>
          <w:szCs w:val="28"/>
        </w:rPr>
        <w:t>0</w:t>
      </w:r>
      <w:r w:rsidR="00D91559">
        <w:rPr>
          <w:rFonts w:ascii="Times New Roman" w:hAnsi="Times New Roman" w:cs="Times New Roman"/>
          <w:sz w:val="28"/>
          <w:szCs w:val="28"/>
        </w:rPr>
        <w:t>4</w:t>
      </w:r>
      <w:r w:rsidRPr="002E4A42">
        <w:rPr>
          <w:rFonts w:ascii="Times New Roman" w:hAnsi="Times New Roman" w:cs="Times New Roman"/>
          <w:sz w:val="28"/>
          <w:szCs w:val="28"/>
        </w:rPr>
        <w:t>/1</w:t>
      </w:r>
      <w:r w:rsidR="006258A8">
        <w:rPr>
          <w:rFonts w:ascii="Times New Roman" w:hAnsi="Times New Roman" w:cs="Times New Roman"/>
          <w:sz w:val="28"/>
          <w:szCs w:val="28"/>
        </w:rPr>
        <w:t>5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6258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MALBERK DULLIUS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</w:t>
      </w:r>
      <w:proofErr w:type="gramStart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D91559">
        <w:rPr>
          <w:rFonts w:ascii="Times New Roman" w:hAnsi="Times New Roman" w:cs="Times New Roman"/>
          <w:sz w:val="28"/>
          <w:szCs w:val="28"/>
        </w:rPr>
        <w:t xml:space="preserve">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proofErr w:type="gramEnd"/>
      <w:r w:rsidR="00E60E2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6258A8">
        <w:rPr>
          <w:rFonts w:ascii="Times New Roman" w:hAnsi="Times New Roman" w:cs="Times New Roman"/>
          <w:sz w:val="28"/>
          <w:szCs w:val="28"/>
        </w:rPr>
        <w:t>4</w:t>
      </w:r>
      <w:r w:rsidR="00E60E29" w:rsidRPr="002E4A42">
        <w:rPr>
          <w:rFonts w:ascii="Times New Roman" w:hAnsi="Times New Roman" w:cs="Times New Roman"/>
          <w:sz w:val="28"/>
          <w:szCs w:val="28"/>
        </w:rPr>
        <w:t>/201</w:t>
      </w:r>
      <w:r w:rsidR="006258A8">
        <w:rPr>
          <w:rFonts w:ascii="Times New Roman" w:hAnsi="Times New Roman" w:cs="Times New Roman"/>
          <w:sz w:val="28"/>
          <w:szCs w:val="28"/>
        </w:rPr>
        <w:t>5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A26C41">
        <w:rPr>
          <w:rFonts w:ascii="Times New Roman" w:hAnsi="Times New Roman" w:cs="Times New Roman"/>
          <w:sz w:val="28"/>
          <w:szCs w:val="28"/>
        </w:rPr>
        <w:t>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 </w:t>
      </w:r>
      <w:r w:rsidR="00D91559">
        <w:rPr>
          <w:rFonts w:ascii="Times New Roman" w:hAnsi="Times New Roman" w:cs="Times New Roman"/>
          <w:sz w:val="28"/>
          <w:szCs w:val="28"/>
        </w:rPr>
        <w:t xml:space="preserve">Renan </w:t>
      </w:r>
      <w:proofErr w:type="spellStart"/>
      <w:r w:rsidR="00D91559">
        <w:rPr>
          <w:rFonts w:ascii="Times New Roman" w:hAnsi="Times New Roman" w:cs="Times New Roman"/>
          <w:sz w:val="28"/>
          <w:szCs w:val="28"/>
        </w:rPr>
        <w:t>Formentini</w:t>
      </w:r>
      <w:proofErr w:type="spellEnd"/>
      <w:r w:rsidR="00D91559">
        <w:rPr>
          <w:rFonts w:ascii="Times New Roman" w:hAnsi="Times New Roman" w:cs="Times New Roman"/>
          <w:sz w:val="28"/>
          <w:szCs w:val="28"/>
        </w:rPr>
        <w:t xml:space="preserve"> Pereira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D91559">
        <w:rPr>
          <w:rFonts w:ascii="Times New Roman" w:hAnsi="Times New Roman" w:cs="Times New Roman"/>
          <w:sz w:val="28"/>
          <w:szCs w:val="28"/>
        </w:rPr>
        <w:t>2</w:t>
      </w:r>
      <w:r w:rsidR="00D45D96">
        <w:rPr>
          <w:rFonts w:ascii="Times New Roman" w:hAnsi="Times New Roman" w:cs="Times New Roman"/>
          <w:sz w:val="28"/>
          <w:szCs w:val="28"/>
        </w:rPr>
        <w:t>6</w:t>
      </w:r>
      <w:r w:rsidR="006258A8">
        <w:rPr>
          <w:rFonts w:ascii="Times New Roman" w:hAnsi="Times New Roman" w:cs="Times New Roman"/>
          <w:sz w:val="28"/>
          <w:szCs w:val="28"/>
        </w:rPr>
        <w:t xml:space="preserve"> de janeiro</w:t>
      </w:r>
      <w:r w:rsidR="004F21AB" w:rsidRPr="002E4A42">
        <w:rPr>
          <w:rFonts w:ascii="Times New Roman" w:hAnsi="Times New Roman" w:cs="Times New Roman"/>
          <w:sz w:val="28"/>
          <w:szCs w:val="28"/>
        </w:rPr>
        <w:t xml:space="preserve"> de</w:t>
      </w:r>
      <w:r w:rsidR="00283349" w:rsidRPr="002E4A42">
        <w:rPr>
          <w:rFonts w:ascii="Times New Roman" w:hAnsi="Times New Roman" w:cs="Times New Roman"/>
          <w:sz w:val="28"/>
          <w:szCs w:val="28"/>
        </w:rPr>
        <w:t xml:space="preserve"> 201</w:t>
      </w:r>
      <w:r w:rsidR="006258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84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</w:t>
      </w:r>
      <w:r w:rsidR="00D91559">
        <w:rPr>
          <w:rFonts w:ascii="Times New Roman" w:hAnsi="Times New Roman" w:cs="Times New Roman"/>
          <w:sz w:val="28"/>
          <w:szCs w:val="28"/>
        </w:rPr>
        <w:t xml:space="preserve"> o abono de 26</w:t>
      </w:r>
      <w:r w:rsidR="006F2A84">
        <w:rPr>
          <w:rFonts w:ascii="Times New Roman" w:hAnsi="Times New Roman" w:cs="Times New Roman"/>
          <w:sz w:val="28"/>
          <w:szCs w:val="28"/>
        </w:rPr>
        <w:t xml:space="preserve"> de janeiro de 2015</w:t>
      </w:r>
      <w:r w:rsidR="00D91559">
        <w:rPr>
          <w:rFonts w:ascii="Times New Roman" w:hAnsi="Times New Roman" w:cs="Times New Roman"/>
          <w:sz w:val="28"/>
          <w:szCs w:val="28"/>
        </w:rPr>
        <w:t xml:space="preserve"> a 04 de fevereiro de 2015</w:t>
      </w:r>
      <w:r w:rsidR="006F2A84">
        <w:rPr>
          <w:rFonts w:ascii="Times New Roman" w:hAnsi="Times New Roman" w:cs="Times New Roman"/>
          <w:sz w:val="28"/>
          <w:szCs w:val="28"/>
        </w:rPr>
        <w:t xml:space="preserve"> e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as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 contar de </w:t>
      </w:r>
      <w:r w:rsidR="00D91559">
        <w:rPr>
          <w:rFonts w:ascii="Times New Roman" w:hAnsi="Times New Roman" w:cs="Times New Roman"/>
          <w:sz w:val="28"/>
          <w:szCs w:val="28"/>
        </w:rPr>
        <w:t>05</w:t>
      </w:r>
      <w:r w:rsidR="00755D35">
        <w:rPr>
          <w:rFonts w:ascii="Times New Roman" w:hAnsi="Times New Roman" w:cs="Times New Roman"/>
          <w:sz w:val="28"/>
          <w:szCs w:val="28"/>
        </w:rPr>
        <w:t xml:space="preserve"> de </w:t>
      </w:r>
      <w:r w:rsidR="00D91559">
        <w:rPr>
          <w:rFonts w:ascii="Times New Roman" w:hAnsi="Times New Roman" w:cs="Times New Roman"/>
          <w:sz w:val="28"/>
          <w:szCs w:val="28"/>
        </w:rPr>
        <w:t>fevereiro a 14 de fevereiro</w:t>
      </w:r>
      <w:r w:rsidR="00A26C41">
        <w:rPr>
          <w:rFonts w:ascii="Times New Roman" w:hAnsi="Times New Roman" w:cs="Times New Roman"/>
          <w:sz w:val="28"/>
          <w:szCs w:val="28"/>
        </w:rPr>
        <w:t xml:space="preserve"> de 2015</w:t>
      </w:r>
      <w:r w:rsidR="00D91559">
        <w:rPr>
          <w:rFonts w:ascii="Times New Roman" w:hAnsi="Times New Roman" w:cs="Times New Roman"/>
          <w:sz w:val="28"/>
          <w:szCs w:val="28"/>
        </w:rPr>
        <w:t xml:space="preserve"> e o período restante a combinar.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Esta Resolução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D45D96">
        <w:rPr>
          <w:rFonts w:ascii="Times New Roman" w:hAnsi="Times New Roman" w:cs="Times New Roman"/>
          <w:sz w:val="28"/>
          <w:szCs w:val="28"/>
        </w:rPr>
        <w:t>1</w:t>
      </w:r>
      <w:r w:rsidR="0033313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D91559">
        <w:rPr>
          <w:rFonts w:ascii="Times New Roman" w:hAnsi="Times New Roman" w:cs="Times New Roman"/>
          <w:sz w:val="28"/>
          <w:szCs w:val="28"/>
        </w:rPr>
        <w:t xml:space="preserve"> de janeiro</w:t>
      </w:r>
      <w:r w:rsidR="006258A8">
        <w:rPr>
          <w:rFonts w:ascii="Times New Roman" w:hAnsi="Times New Roman" w:cs="Times New Roman"/>
          <w:sz w:val="28"/>
          <w:szCs w:val="28"/>
        </w:rPr>
        <w:t xml:space="preserve"> de 2015.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E4A42" w:rsidRDefault="006258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 Malberk Dullius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83F22"/>
    <w:rsid w:val="0009141D"/>
    <w:rsid w:val="0012188D"/>
    <w:rsid w:val="00216ACF"/>
    <w:rsid w:val="00283349"/>
    <w:rsid w:val="002D5051"/>
    <w:rsid w:val="002E37A8"/>
    <w:rsid w:val="002E4A42"/>
    <w:rsid w:val="00333134"/>
    <w:rsid w:val="00342A36"/>
    <w:rsid w:val="003976FD"/>
    <w:rsid w:val="003A55D3"/>
    <w:rsid w:val="003C6AF7"/>
    <w:rsid w:val="004F21AB"/>
    <w:rsid w:val="00512E80"/>
    <w:rsid w:val="005247CD"/>
    <w:rsid w:val="00581C94"/>
    <w:rsid w:val="005A3ADB"/>
    <w:rsid w:val="005D3A7F"/>
    <w:rsid w:val="006258A8"/>
    <w:rsid w:val="006A0169"/>
    <w:rsid w:val="006F2A84"/>
    <w:rsid w:val="00755D35"/>
    <w:rsid w:val="0076779D"/>
    <w:rsid w:val="007717DB"/>
    <w:rsid w:val="007A6884"/>
    <w:rsid w:val="00862DFC"/>
    <w:rsid w:val="00897E49"/>
    <w:rsid w:val="00903E70"/>
    <w:rsid w:val="00966198"/>
    <w:rsid w:val="00967F77"/>
    <w:rsid w:val="009937D1"/>
    <w:rsid w:val="009E66E0"/>
    <w:rsid w:val="00A22851"/>
    <w:rsid w:val="00A26C41"/>
    <w:rsid w:val="00BA09E3"/>
    <w:rsid w:val="00BE63D7"/>
    <w:rsid w:val="00C0450D"/>
    <w:rsid w:val="00C209B7"/>
    <w:rsid w:val="00C4201D"/>
    <w:rsid w:val="00D12F17"/>
    <w:rsid w:val="00D45D96"/>
    <w:rsid w:val="00D91559"/>
    <w:rsid w:val="00DB47B7"/>
    <w:rsid w:val="00E22D14"/>
    <w:rsid w:val="00E60E29"/>
    <w:rsid w:val="00F13A0B"/>
    <w:rsid w:val="00F67B21"/>
    <w:rsid w:val="00F70F8A"/>
    <w:rsid w:val="00F760A5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6</cp:revision>
  <cp:lastPrinted>2015-01-26T11:48:00Z</cp:lastPrinted>
  <dcterms:created xsi:type="dcterms:W3CDTF">2015-01-26T09:44:00Z</dcterms:created>
  <dcterms:modified xsi:type="dcterms:W3CDTF">2015-01-26T11:48:00Z</dcterms:modified>
</cp:coreProperties>
</file>