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2659">
              <w:rPr>
                <w:rFonts w:ascii="Times New Roman" w:hAnsi="Times New Roman"/>
                <w:b/>
                <w:sz w:val="28"/>
                <w:szCs w:val="28"/>
              </w:rPr>
              <w:t>ALTERA O INCISO I DO0 ART. 3º DA LEI MUNICIPAL 2.519/19, QUE AUTORIZA CONTRATAÇÕES TEMPORARIAS DE PROFISSIONAIS PARA ATENDER O PROGRAMA RADICAR E DA OUTROAS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A72659">
        <w:rPr>
          <w:rFonts w:ascii="Times New Roman" w:hAnsi="Times New Roman"/>
          <w:b/>
          <w:sz w:val="28"/>
          <w:szCs w:val="28"/>
        </w:rPr>
        <w:t>11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A72659" w:rsidRDefault="00BF6F4B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3250C8">
        <w:rPr>
          <w:rFonts w:ascii="Times New Roman" w:hAnsi="Times New Roman"/>
          <w:sz w:val="28"/>
          <w:szCs w:val="28"/>
        </w:rPr>
        <w:t>o</w:t>
      </w:r>
      <w:proofErr w:type="gramStart"/>
      <w:r w:rsidR="003250C8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3250C8">
        <w:rPr>
          <w:rFonts w:ascii="Times New Roman" w:hAnsi="Times New Roman"/>
          <w:sz w:val="28"/>
          <w:szCs w:val="28"/>
        </w:rPr>
        <w:t xml:space="preserve">Projeto de Lei nº </w:t>
      </w:r>
      <w:r w:rsidR="00F32973">
        <w:rPr>
          <w:rFonts w:ascii="Times New Roman" w:hAnsi="Times New Roman"/>
          <w:sz w:val="28"/>
          <w:szCs w:val="28"/>
        </w:rPr>
        <w:t>015</w:t>
      </w:r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A72659">
        <w:rPr>
          <w:rFonts w:ascii="Times New Roman" w:hAnsi="Times New Roman"/>
          <w:sz w:val="28"/>
          <w:szCs w:val="28"/>
        </w:rPr>
        <w:t xml:space="preserve"> </w:t>
      </w:r>
      <w:r w:rsidR="00A72659">
        <w:rPr>
          <w:rFonts w:ascii="Times New Roman" w:hAnsi="Times New Roman"/>
          <w:b/>
          <w:sz w:val="28"/>
          <w:szCs w:val="28"/>
        </w:rPr>
        <w:t>ALTERA O INCISO I DO ART. 3º DA LEI MUNICIPAL 2.519/19, QUE AUTORIZA CONTRATAÇÕES TEMPORARIAS DE PROFISSIONAIS PARA ATENDER O PROGRAMA RADICAR E DA OUTROAS PROVIDENCIAS.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32973">
        <w:rPr>
          <w:rFonts w:ascii="Times New Roman" w:hAnsi="Times New Roman"/>
          <w:sz w:val="28"/>
          <w:szCs w:val="28"/>
        </w:rPr>
        <w:t>13</w:t>
      </w:r>
      <w:bookmarkStart w:id="0" w:name="_GoBack"/>
      <w:bookmarkEnd w:id="0"/>
      <w:r w:rsidR="00FE46E4">
        <w:rPr>
          <w:rFonts w:ascii="Times New Roman" w:hAnsi="Times New Roman"/>
          <w:sz w:val="28"/>
          <w:szCs w:val="28"/>
        </w:rPr>
        <w:t xml:space="preserve">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07FDB"/>
    <w:rsid w:val="00310C49"/>
    <w:rsid w:val="003122F5"/>
    <w:rsid w:val="003250C8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659"/>
    <w:rsid w:val="00A72C7E"/>
    <w:rsid w:val="00A92C93"/>
    <w:rsid w:val="00AA7605"/>
    <w:rsid w:val="00B01243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32973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2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8</cp:revision>
  <cp:lastPrinted>2020-04-13T12:43:00Z</cp:lastPrinted>
  <dcterms:created xsi:type="dcterms:W3CDTF">2020-04-06T22:06:00Z</dcterms:created>
  <dcterms:modified xsi:type="dcterms:W3CDTF">2020-04-13T12:43:00Z</dcterms:modified>
</cp:coreProperties>
</file>