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C155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</w:t>
      </w:r>
      <w:r w:rsidR="003532D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EC6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02 de setembro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30EC4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</w:t>
      </w:r>
      <w:r w:rsidR="00D30EC4">
        <w:rPr>
          <w:rFonts w:ascii="Times New Roman" w:hAnsi="Times New Roman" w:cs="Times New Roman"/>
          <w:sz w:val="24"/>
          <w:szCs w:val="24"/>
        </w:rPr>
        <w:t xml:space="preserve"> atendendo requerimento de autoria do Vereador Paulo Ribeiro</w:t>
      </w:r>
      <w:r w:rsidR="003532DA">
        <w:rPr>
          <w:rFonts w:ascii="Times New Roman" w:hAnsi="Times New Roman" w:cs="Times New Roman"/>
          <w:sz w:val="24"/>
          <w:szCs w:val="24"/>
        </w:rPr>
        <w:t xml:space="preserve">, aprovado em Sessão Ordinária realizada no dia 01 de setembro, </w:t>
      </w:r>
      <w:r w:rsidR="00D30EC4">
        <w:rPr>
          <w:rFonts w:ascii="Times New Roman" w:hAnsi="Times New Roman" w:cs="Times New Roman"/>
          <w:sz w:val="24"/>
          <w:szCs w:val="24"/>
        </w:rPr>
        <w:t xml:space="preserve">solicitando que o mesmo através do setor competente estude a possibilidade de criação de uma área de lazer destinado a criança para circulação de bicicletas, motocas, triciclos e </w:t>
      </w:r>
      <w:proofErr w:type="spellStart"/>
      <w:r w:rsidR="00D30EC4">
        <w:rPr>
          <w:rFonts w:ascii="Times New Roman" w:hAnsi="Times New Roman" w:cs="Times New Roman"/>
          <w:sz w:val="24"/>
          <w:szCs w:val="24"/>
        </w:rPr>
        <w:t>quadriciclos</w:t>
      </w:r>
      <w:proofErr w:type="spellEnd"/>
      <w:r w:rsidR="00D30EC4">
        <w:rPr>
          <w:rFonts w:ascii="Times New Roman" w:hAnsi="Times New Roman" w:cs="Times New Roman"/>
          <w:sz w:val="24"/>
          <w:szCs w:val="24"/>
        </w:rPr>
        <w:t xml:space="preserve"> infantis junto </w:t>
      </w:r>
      <w:proofErr w:type="gramStart"/>
      <w:r w:rsidR="00D30EC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30EC4">
        <w:rPr>
          <w:rFonts w:ascii="Times New Roman" w:hAnsi="Times New Roman" w:cs="Times New Roman"/>
          <w:sz w:val="24"/>
          <w:szCs w:val="24"/>
        </w:rPr>
        <w:t xml:space="preserve"> praça redenção ou em um dos canteiros da Avenida Constante Luiz </w:t>
      </w:r>
      <w:proofErr w:type="spellStart"/>
      <w:r w:rsidR="00D30EC4">
        <w:rPr>
          <w:rFonts w:ascii="Times New Roman" w:hAnsi="Times New Roman" w:cs="Times New Roman"/>
          <w:sz w:val="24"/>
          <w:szCs w:val="24"/>
        </w:rPr>
        <w:t>Gemelli</w:t>
      </w:r>
      <w:proofErr w:type="spellEnd"/>
      <w:r w:rsidR="00D30EC4">
        <w:rPr>
          <w:rFonts w:ascii="Times New Roman" w:hAnsi="Times New Roman" w:cs="Times New Roman"/>
          <w:sz w:val="24"/>
          <w:szCs w:val="24"/>
        </w:rPr>
        <w:t>, dando uma nova aparência para o centro e principalmente segurança para que as crianças.</w:t>
      </w:r>
    </w:p>
    <w:p w:rsidR="00D30EC4" w:rsidRDefault="00D30EC4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532DA"/>
    <w:rsid w:val="00380A5F"/>
    <w:rsid w:val="004155A2"/>
    <w:rsid w:val="004327D5"/>
    <w:rsid w:val="0053701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21C7D"/>
    <w:rsid w:val="00C434F3"/>
    <w:rsid w:val="00C55FA2"/>
    <w:rsid w:val="00C86172"/>
    <w:rsid w:val="00C955ED"/>
    <w:rsid w:val="00D0282B"/>
    <w:rsid w:val="00D06011"/>
    <w:rsid w:val="00D30EC4"/>
    <w:rsid w:val="00E319CB"/>
    <w:rsid w:val="00E43CC6"/>
    <w:rsid w:val="00EC6B26"/>
    <w:rsid w:val="00EF3AC9"/>
    <w:rsid w:val="00F1765B"/>
    <w:rsid w:val="00F86509"/>
    <w:rsid w:val="00FC1554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2014-09-08T11:44:00Z</cp:lastPrinted>
  <dcterms:created xsi:type="dcterms:W3CDTF">2014-09-08T11:45:00Z</dcterms:created>
  <dcterms:modified xsi:type="dcterms:W3CDTF">2014-09-08T11:45:00Z</dcterms:modified>
</cp:coreProperties>
</file>