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E319C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07</w:t>
      </w:r>
      <w:r w:rsidR="00707003">
        <w:rPr>
          <w:rFonts w:ascii="Times New Roman" w:hAnsi="Times New Roman" w:cs="Times New Roman"/>
          <w:sz w:val="24"/>
          <w:szCs w:val="24"/>
        </w:rPr>
        <w:t>6</w:t>
      </w:r>
      <w:r w:rsidR="00B60CB5">
        <w:rPr>
          <w:rFonts w:ascii="Times New Roman" w:hAnsi="Times New Roman" w:cs="Times New Roman"/>
          <w:sz w:val="24"/>
          <w:szCs w:val="24"/>
        </w:rPr>
        <w:t xml:space="preserve">/14, </w:t>
      </w:r>
      <w:proofErr w:type="spellStart"/>
      <w:r w:rsidR="00B60CB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B60CB5">
        <w:rPr>
          <w:rFonts w:ascii="Times New Roman" w:hAnsi="Times New Roman" w:cs="Times New Roman"/>
          <w:sz w:val="24"/>
          <w:szCs w:val="24"/>
        </w:rPr>
        <w:t>, Redentora,</w:t>
      </w:r>
      <w:r w:rsidR="006B5B6D">
        <w:rPr>
          <w:rFonts w:ascii="Times New Roman" w:hAnsi="Times New Roman" w:cs="Times New Roman"/>
          <w:sz w:val="24"/>
          <w:szCs w:val="24"/>
        </w:rPr>
        <w:t xml:space="preserve"> 0</w:t>
      </w:r>
      <w:r w:rsidR="00707003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6B5B6D">
        <w:rPr>
          <w:rFonts w:ascii="Times New Roman" w:hAnsi="Times New Roman" w:cs="Times New Roman"/>
          <w:sz w:val="24"/>
          <w:szCs w:val="24"/>
        </w:rPr>
        <w:t xml:space="preserve"> de agosto</w:t>
      </w:r>
      <w:r w:rsidR="001B7E76">
        <w:rPr>
          <w:rFonts w:ascii="Times New Roman" w:hAnsi="Times New Roman" w:cs="Times New Roman"/>
          <w:sz w:val="24"/>
          <w:szCs w:val="24"/>
        </w:rPr>
        <w:t xml:space="preserve"> </w:t>
      </w:r>
      <w:r w:rsidR="00D0282B">
        <w:rPr>
          <w:rFonts w:ascii="Times New Roman" w:hAnsi="Times New Roman" w:cs="Times New Roman"/>
          <w:sz w:val="24"/>
          <w:szCs w:val="24"/>
        </w:rPr>
        <w:t>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707003" w:rsidRDefault="00D0282B" w:rsidP="007070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</w:t>
      </w:r>
      <w:r w:rsidR="003105F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oportunidade em que pelo present</w:t>
      </w:r>
      <w:r w:rsidR="00707003">
        <w:rPr>
          <w:rFonts w:ascii="Times New Roman" w:hAnsi="Times New Roman" w:cs="Times New Roman"/>
          <w:sz w:val="24"/>
          <w:szCs w:val="24"/>
        </w:rPr>
        <w:t>e atendendo Requerimento de autoria do Vereador Paulo Cesar Ribeiro aprovado em Sessão Ordinária realizada no dia 04 de agosto de 2014, solicitamos que</w:t>
      </w:r>
      <w:r w:rsidR="00707003">
        <w:rPr>
          <w:rFonts w:ascii="Times New Roman" w:hAnsi="Times New Roman" w:cs="Times New Roman"/>
          <w:sz w:val="24"/>
          <w:szCs w:val="24"/>
        </w:rPr>
        <w:t xml:space="preserve"> considerando sentença judicial procedente, determine o encaminhamento de cópia da Lei Municipal nº 1848/12, </w:t>
      </w:r>
      <w:proofErr w:type="gramStart"/>
      <w:r w:rsidR="00707003">
        <w:rPr>
          <w:rFonts w:ascii="Times New Roman" w:hAnsi="Times New Roman" w:cs="Times New Roman"/>
          <w:sz w:val="24"/>
          <w:szCs w:val="24"/>
        </w:rPr>
        <w:t>à</w:t>
      </w:r>
      <w:proofErr w:type="gramEnd"/>
      <w:r w:rsidR="00707003">
        <w:rPr>
          <w:rFonts w:ascii="Times New Roman" w:hAnsi="Times New Roman" w:cs="Times New Roman"/>
          <w:sz w:val="24"/>
          <w:szCs w:val="24"/>
        </w:rPr>
        <w:t xml:space="preserve"> todos os órgãos federais, estaduais e Municipais, para que se torne publico a alteração da denominação do logradouro publico em questão. </w:t>
      </w:r>
    </w:p>
    <w:p w:rsidR="00EF3AC9" w:rsidRPr="00EF3AC9" w:rsidRDefault="00EF3AC9" w:rsidP="0070700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C55FA2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282B">
        <w:rPr>
          <w:rFonts w:ascii="Times New Roman" w:hAnsi="Times New Roman" w:cs="Times New Roman"/>
          <w:sz w:val="24"/>
          <w:szCs w:val="24"/>
        </w:rPr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F176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1765B">
        <w:rPr>
          <w:rFonts w:ascii="Times New Roman" w:hAnsi="Times New Roman" w:cs="Times New Roman"/>
          <w:sz w:val="24"/>
          <w:szCs w:val="24"/>
        </w:rPr>
        <w:t>Vereador Denilson Machado da Silva</w:t>
      </w:r>
    </w:p>
    <w:p w:rsidR="00F1765B" w:rsidRDefault="00F1765B" w:rsidP="00F176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535D" w:rsidRDefault="00A9535D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1D85" w:rsidRDefault="00731D85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765B" w:rsidRDefault="00F1765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765B" w:rsidRDefault="00F1765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</w:t>
      </w:r>
      <w:proofErr w:type="spellStart"/>
      <w:r>
        <w:rPr>
          <w:rFonts w:ascii="Times New Roman" w:hAnsi="Times New Roman" w:cs="Times New Roman"/>
          <w:sz w:val="24"/>
          <w:szCs w:val="24"/>
        </w:rPr>
        <w:t>Exmo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2B"/>
    <w:rsid w:val="0008567A"/>
    <w:rsid w:val="0012291E"/>
    <w:rsid w:val="00147E9D"/>
    <w:rsid w:val="001B7E76"/>
    <w:rsid w:val="00250CA1"/>
    <w:rsid w:val="003105F2"/>
    <w:rsid w:val="0033036E"/>
    <w:rsid w:val="00344A9C"/>
    <w:rsid w:val="00380A5F"/>
    <w:rsid w:val="004155A2"/>
    <w:rsid w:val="004327D5"/>
    <w:rsid w:val="0053701D"/>
    <w:rsid w:val="005C5838"/>
    <w:rsid w:val="006B5B6D"/>
    <w:rsid w:val="00707003"/>
    <w:rsid w:val="00731D85"/>
    <w:rsid w:val="00A2655F"/>
    <w:rsid w:val="00A9535D"/>
    <w:rsid w:val="00AE05E9"/>
    <w:rsid w:val="00B60CB5"/>
    <w:rsid w:val="00BD0ECD"/>
    <w:rsid w:val="00BD6B8B"/>
    <w:rsid w:val="00C1741A"/>
    <w:rsid w:val="00C434F3"/>
    <w:rsid w:val="00C55FA2"/>
    <w:rsid w:val="00C86172"/>
    <w:rsid w:val="00C955ED"/>
    <w:rsid w:val="00D0282B"/>
    <w:rsid w:val="00D06011"/>
    <w:rsid w:val="00E319CB"/>
    <w:rsid w:val="00E43CC6"/>
    <w:rsid w:val="00EF3AC9"/>
    <w:rsid w:val="00F1765B"/>
    <w:rsid w:val="00F86509"/>
    <w:rsid w:val="00FD339F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2</cp:revision>
  <cp:lastPrinted>2014-08-05T14:04:00Z</cp:lastPrinted>
  <dcterms:created xsi:type="dcterms:W3CDTF">2014-08-05T14:04:00Z</dcterms:created>
  <dcterms:modified xsi:type="dcterms:W3CDTF">2014-08-05T14:04:00Z</dcterms:modified>
</cp:coreProperties>
</file>