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9B6B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040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C76D6A">
        <w:rPr>
          <w:rFonts w:ascii="Times New Roman" w:hAnsi="Times New Roman" w:cs="Times New Roman"/>
          <w:sz w:val="24"/>
          <w:szCs w:val="24"/>
        </w:rPr>
        <w:t>28</w:t>
      </w:r>
      <w:r w:rsidR="009003E5">
        <w:rPr>
          <w:rFonts w:ascii="Times New Roman" w:hAnsi="Times New Roman" w:cs="Times New Roman"/>
          <w:sz w:val="24"/>
          <w:szCs w:val="24"/>
        </w:rPr>
        <w:t xml:space="preserve"> de abril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A055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Senhor </w:t>
      </w:r>
      <w:r w:rsidR="00C76D6A">
        <w:rPr>
          <w:rFonts w:ascii="Times New Roman" w:hAnsi="Times New Roman" w:cs="Times New Roman"/>
          <w:sz w:val="24"/>
          <w:szCs w:val="24"/>
        </w:rPr>
        <w:t>Prefeito</w:t>
      </w:r>
    </w:p>
    <w:p w:rsidR="00A055CA" w:rsidRDefault="00E14BB6" w:rsidP="009003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</w:t>
      </w:r>
      <w:r w:rsidR="00BE41F2">
        <w:rPr>
          <w:rFonts w:ascii="Times New Roman" w:hAnsi="Times New Roman" w:cs="Times New Roman"/>
          <w:sz w:val="24"/>
          <w:szCs w:val="24"/>
        </w:rPr>
        <w:t>da Comissão de Legislação, Justiça e Redação Final, que detém para estudos o Projeto de Lei nº 0</w:t>
      </w:r>
      <w:r w:rsidR="009B6BE6">
        <w:rPr>
          <w:rFonts w:ascii="Times New Roman" w:hAnsi="Times New Roman" w:cs="Times New Roman"/>
          <w:sz w:val="24"/>
          <w:szCs w:val="24"/>
        </w:rPr>
        <w:t>04</w:t>
      </w:r>
      <w:r w:rsidR="00BE41F2">
        <w:rPr>
          <w:rFonts w:ascii="Times New Roman" w:hAnsi="Times New Roman" w:cs="Times New Roman"/>
          <w:sz w:val="24"/>
          <w:szCs w:val="24"/>
        </w:rPr>
        <w:t xml:space="preserve">/14, </w:t>
      </w:r>
      <w:r w:rsidR="00C76D6A">
        <w:rPr>
          <w:rFonts w:ascii="Times New Roman" w:hAnsi="Times New Roman" w:cs="Times New Roman"/>
          <w:sz w:val="24"/>
          <w:szCs w:val="24"/>
        </w:rPr>
        <w:t xml:space="preserve">fazemos uso do ensejo para </w:t>
      </w:r>
      <w:r w:rsidR="00BE41F2">
        <w:rPr>
          <w:rFonts w:ascii="Times New Roman" w:hAnsi="Times New Roman" w:cs="Times New Roman"/>
          <w:sz w:val="24"/>
          <w:szCs w:val="24"/>
        </w:rPr>
        <w:t xml:space="preserve">solicitamos </w:t>
      </w:r>
      <w:r w:rsidR="00A055CA">
        <w:rPr>
          <w:rFonts w:ascii="Times New Roman" w:hAnsi="Times New Roman" w:cs="Times New Roman"/>
          <w:sz w:val="24"/>
          <w:szCs w:val="24"/>
        </w:rPr>
        <w:t xml:space="preserve">as seguintes </w:t>
      </w:r>
      <w:r w:rsidR="00BE41F2">
        <w:rPr>
          <w:rFonts w:ascii="Times New Roman" w:hAnsi="Times New Roman" w:cs="Times New Roman"/>
          <w:sz w:val="24"/>
          <w:szCs w:val="24"/>
        </w:rPr>
        <w:t>informações</w:t>
      </w:r>
      <w:r w:rsidR="00A055CA">
        <w:rPr>
          <w:rFonts w:ascii="Times New Roman" w:hAnsi="Times New Roman" w:cs="Times New Roman"/>
          <w:sz w:val="24"/>
          <w:szCs w:val="24"/>
        </w:rPr>
        <w:t>:</w:t>
      </w:r>
    </w:p>
    <w:p w:rsidR="009B6BE6" w:rsidRDefault="009B6BE6" w:rsidP="009B6BE6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Cópia do laudo técnico pericial;</w:t>
      </w:r>
    </w:p>
    <w:p w:rsidR="009B6BE6" w:rsidRDefault="009B6BE6" w:rsidP="009B6BE6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Lista de funcionários que recebem insalubridade e periculosidade;</w:t>
      </w:r>
    </w:p>
    <w:p w:rsidR="00784CAB" w:rsidRPr="009B6BE6" w:rsidRDefault="009B6BE6" w:rsidP="009B6BE6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Qual a base de calculo da insalubridade (mínimo ou básico).</w:t>
      </w:r>
      <w:r w:rsidR="00784CAB" w:rsidRPr="009B6BE6">
        <w:rPr>
          <w:rFonts w:ascii="Times New Roman" w:hAnsi="Times New Roman" w:cs="Times New Roman"/>
          <w:sz w:val="24"/>
          <w:szCs w:val="24"/>
        </w:rPr>
        <w:tab/>
      </w:r>
      <w:r w:rsidR="00784CAB" w:rsidRPr="009B6BE6">
        <w:rPr>
          <w:rFonts w:ascii="Times New Roman" w:hAnsi="Times New Roman" w:cs="Times New Roman"/>
          <w:sz w:val="24"/>
          <w:szCs w:val="24"/>
        </w:rPr>
        <w:tab/>
      </w:r>
      <w:r w:rsidR="00784CAB" w:rsidRPr="009B6BE6">
        <w:rPr>
          <w:rFonts w:ascii="Times New Roman" w:hAnsi="Times New Roman" w:cs="Times New Roman"/>
          <w:sz w:val="24"/>
          <w:szCs w:val="24"/>
        </w:rPr>
        <w:tab/>
      </w:r>
      <w:r w:rsidR="00784CAB" w:rsidRPr="009B6BE6">
        <w:rPr>
          <w:rFonts w:ascii="Times New Roman" w:hAnsi="Times New Roman" w:cs="Times New Roman"/>
          <w:sz w:val="24"/>
          <w:szCs w:val="24"/>
        </w:rPr>
        <w:tab/>
      </w:r>
      <w:r w:rsidR="00784CAB" w:rsidRPr="009B6BE6">
        <w:rPr>
          <w:rFonts w:ascii="Times New Roman" w:hAnsi="Times New Roman" w:cs="Times New Roman"/>
          <w:sz w:val="24"/>
          <w:szCs w:val="24"/>
        </w:rPr>
        <w:tab/>
      </w:r>
      <w:r w:rsidR="00A055CA" w:rsidRPr="009B6B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4CAB" w:rsidRPr="009B6BE6">
        <w:rPr>
          <w:rFonts w:ascii="Times New Roman" w:hAnsi="Times New Roman" w:cs="Times New Roman"/>
          <w:sz w:val="24"/>
          <w:szCs w:val="24"/>
        </w:rPr>
        <w:t>Certos de Vosso entendimento, desde já renovamos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784CAB" w:rsidRDefault="00C76D6A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9003E5" w:rsidRPr="00E14BB6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Redentoras - RS</w:t>
      </w:r>
    </w:p>
    <w:sectPr w:rsidR="009003E5" w:rsidRPr="00E14BB6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B794D"/>
    <w:multiLevelType w:val="hybridMultilevel"/>
    <w:tmpl w:val="151E8D0E"/>
    <w:lvl w:ilvl="0" w:tplc="B614C46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E6BDD"/>
    <w:multiLevelType w:val="hybridMultilevel"/>
    <w:tmpl w:val="7D72E008"/>
    <w:lvl w:ilvl="0" w:tplc="90E418CA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45A14BF"/>
    <w:multiLevelType w:val="hybridMultilevel"/>
    <w:tmpl w:val="9F68FFFC"/>
    <w:lvl w:ilvl="0" w:tplc="3D18475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02BA8"/>
    <w:multiLevelType w:val="hybridMultilevel"/>
    <w:tmpl w:val="5AB6798E"/>
    <w:lvl w:ilvl="0" w:tplc="8A5680C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121FCD"/>
    <w:rsid w:val="00170874"/>
    <w:rsid w:val="0021679C"/>
    <w:rsid w:val="004B435A"/>
    <w:rsid w:val="005C4685"/>
    <w:rsid w:val="005C72D1"/>
    <w:rsid w:val="00715C4E"/>
    <w:rsid w:val="00784CAB"/>
    <w:rsid w:val="007C0D86"/>
    <w:rsid w:val="008C748E"/>
    <w:rsid w:val="009003E5"/>
    <w:rsid w:val="009B6BE6"/>
    <w:rsid w:val="00A055CA"/>
    <w:rsid w:val="00AA2721"/>
    <w:rsid w:val="00AE7098"/>
    <w:rsid w:val="00BE41F2"/>
    <w:rsid w:val="00BF191A"/>
    <w:rsid w:val="00C76D6A"/>
    <w:rsid w:val="00CF7018"/>
    <w:rsid w:val="00E14BB6"/>
    <w:rsid w:val="00F8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00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2014-04-28T17:56:00Z</cp:lastPrinted>
  <dcterms:created xsi:type="dcterms:W3CDTF">2014-04-28T17:58:00Z</dcterms:created>
  <dcterms:modified xsi:type="dcterms:W3CDTF">2014-04-28T17:58:00Z</dcterms:modified>
</cp:coreProperties>
</file>