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9B9" w:rsidRDefault="007A09B9" w:rsidP="00CA56FE">
      <w:pPr>
        <w:ind w:firstLine="3119"/>
        <w:rPr>
          <w:rFonts w:ascii="Times New Roman" w:hAnsi="Times New Roman" w:cs="Times New Roman"/>
          <w:sz w:val="24"/>
          <w:szCs w:val="24"/>
        </w:rPr>
      </w:pPr>
    </w:p>
    <w:p w:rsidR="00CA56FE" w:rsidRDefault="00CA56FE" w:rsidP="00CA56FE">
      <w:pPr>
        <w:ind w:firstLine="3119"/>
        <w:rPr>
          <w:rFonts w:ascii="Times New Roman" w:hAnsi="Times New Roman" w:cs="Times New Roman"/>
          <w:sz w:val="24"/>
          <w:szCs w:val="24"/>
        </w:rPr>
      </w:pPr>
    </w:p>
    <w:p w:rsidR="00CA56FE" w:rsidRDefault="00CA56FE" w:rsidP="00CA56FE">
      <w:pPr>
        <w:ind w:firstLine="3119"/>
        <w:rPr>
          <w:rFonts w:ascii="Times New Roman" w:hAnsi="Times New Roman" w:cs="Times New Roman"/>
          <w:sz w:val="24"/>
          <w:szCs w:val="24"/>
        </w:rPr>
      </w:pPr>
    </w:p>
    <w:p w:rsidR="00CA56FE" w:rsidRDefault="00CA56FE" w:rsidP="00CA56FE">
      <w:pPr>
        <w:ind w:firstLine="3119"/>
        <w:rPr>
          <w:rFonts w:ascii="Times New Roman" w:hAnsi="Times New Roman" w:cs="Times New Roman"/>
          <w:sz w:val="24"/>
          <w:szCs w:val="24"/>
        </w:rPr>
      </w:pPr>
    </w:p>
    <w:p w:rsidR="00343CA7" w:rsidRDefault="00343CA7" w:rsidP="00CA56FE">
      <w:pPr>
        <w:ind w:firstLine="311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56FE" w:rsidRPr="00CA56FE" w:rsidRDefault="00CB59E7" w:rsidP="00CA56FE">
      <w:pPr>
        <w:ind w:firstLine="311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EDITAL Nº 001/2014</w:t>
      </w:r>
    </w:p>
    <w:p w:rsidR="00CA56FE" w:rsidRPr="00CA56FE" w:rsidRDefault="00CB59E7" w:rsidP="00CA56FE">
      <w:pPr>
        <w:ind w:firstLine="311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PROCESSO Nº 001/2014</w:t>
      </w:r>
    </w:p>
    <w:p w:rsidR="00CA56FE" w:rsidRPr="00CA56FE" w:rsidRDefault="00343CA7" w:rsidP="00343C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</w:t>
      </w:r>
      <w:r w:rsidR="00CA56FE" w:rsidRPr="00CA56FE">
        <w:rPr>
          <w:rFonts w:ascii="Times New Roman" w:hAnsi="Times New Roman" w:cs="Times New Roman"/>
          <w:color w:val="000000" w:themeColor="text1"/>
          <w:sz w:val="24"/>
          <w:szCs w:val="24"/>
        </w:rPr>
        <w:t>DISPENSA DE LICITAÇÃO</w:t>
      </w:r>
    </w:p>
    <w:p w:rsidR="00CA56FE" w:rsidRPr="00CA56FE" w:rsidRDefault="00CA56FE" w:rsidP="00CA56F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56FE" w:rsidRPr="00CA56FE" w:rsidRDefault="00CA56FE" w:rsidP="00CA5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TERMO DE DISPENSA DE LICITAÇÃO</w:t>
      </w:r>
    </w:p>
    <w:p w:rsidR="00CA56FE" w:rsidRPr="00CA56FE" w:rsidRDefault="00CA56FE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:rsidR="00CA56FE" w:rsidRPr="00CA56FE" w:rsidRDefault="00205ABC" w:rsidP="00CB59E7">
      <w:pPr>
        <w:ind w:firstLine="34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Fica dispensada de licitação a despesa abaixo especificada, cujo objeto é </w:t>
      </w:r>
      <w:r w:rsidR="00CB59E7">
        <w:rPr>
          <w:rFonts w:ascii="Times New Roman" w:hAnsi="Times New Roman" w:cs="Times New Roman"/>
          <w:sz w:val="24"/>
          <w:szCs w:val="24"/>
        </w:rPr>
        <w:t xml:space="preserve">cinco mil folhas timbradas (5.000); </w:t>
      </w:r>
      <w:proofErr w:type="gramStart"/>
      <w:r w:rsidR="00CB59E7">
        <w:rPr>
          <w:rFonts w:ascii="Times New Roman" w:hAnsi="Times New Roman" w:cs="Times New Roman"/>
          <w:sz w:val="24"/>
          <w:szCs w:val="24"/>
        </w:rPr>
        <w:t>hum</w:t>
      </w:r>
      <w:proofErr w:type="gramEnd"/>
      <w:r w:rsidR="00CB59E7">
        <w:rPr>
          <w:rFonts w:ascii="Times New Roman" w:hAnsi="Times New Roman" w:cs="Times New Roman"/>
          <w:sz w:val="24"/>
          <w:szCs w:val="24"/>
        </w:rPr>
        <w:t xml:space="preserve"> mil envelopes (1.000); dois mil cartões de telefone e endereço (2.000); duzentos e vinte cinco exemplares da Lei Orgânica (225) e duzentos e vinte e cinco exemplares do Regimento Interno (225)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com fulcro na</w:t>
      </w: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da Lei n</w:t>
      </w: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vertAlign w:val="superscript"/>
          <w:lang w:eastAsia="pt-BR"/>
        </w:rPr>
        <w:t>o</w:t>
      </w: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8.666/93,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 suas alterações posteriores, </w:t>
      </w: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 em consonância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com o Parecer Jurídico acostada</w:t>
      </w: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aos autos, exigência do art.38, inciso VI, do mesmo diploma legal. </w:t>
      </w:r>
    </w:p>
    <w:p w:rsidR="00CA56FE" w:rsidRPr="00CA56FE" w:rsidRDefault="00CA56FE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NOME DO CREDOR:</w:t>
      </w:r>
      <w:proofErr w:type="gramStart"/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CB59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gramEnd"/>
      <w:r w:rsidR="00CB59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GRAFICA OMEGA – SANDRA REGINA R. GERMANO SANTOS</w:t>
      </w:r>
    </w:p>
    <w:p w:rsidR="00CA56FE" w:rsidRPr="00CA56FE" w:rsidRDefault="00CA56FE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CNPJ/CPF: </w:t>
      </w:r>
      <w:r w:rsidR="00CB59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07.162.705/0001-54</w:t>
      </w:r>
    </w:p>
    <w:p w:rsidR="00CA56FE" w:rsidRPr="00CA56FE" w:rsidRDefault="00CA56FE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ENDEREÇO: </w:t>
      </w:r>
      <w:r w:rsidR="00CB59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Rua Severino Dias 546</w:t>
      </w:r>
    </w:p>
    <w:p w:rsidR="00A91044" w:rsidRDefault="00A91044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TOTAL:</w:t>
      </w:r>
      <w:r w:rsidR="00CB59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R$. 7.710,00</w:t>
      </w:r>
    </w:p>
    <w:p w:rsidR="00205ABC" w:rsidRPr="00CA56FE" w:rsidRDefault="00205ABC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PRAZO DE ENTREGA: 15 dias</w:t>
      </w:r>
    </w:p>
    <w:p w:rsidR="00CA56FE" w:rsidRPr="00CA56FE" w:rsidRDefault="00CA56FE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:rsidR="00CA56FE" w:rsidRPr="00CA56FE" w:rsidRDefault="00A91044" w:rsidP="00CA5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Redentora, </w:t>
      </w:r>
      <w:r w:rsidR="00CB59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28 de janeiro</w:t>
      </w:r>
      <w:r w:rsidR="0020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2013.</w:t>
      </w:r>
    </w:p>
    <w:p w:rsidR="00CA56FE" w:rsidRPr="00CA56FE" w:rsidRDefault="00CA56FE" w:rsidP="00CA5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:rsidR="00CA56FE" w:rsidRPr="00CA56FE" w:rsidRDefault="00CA56FE" w:rsidP="00CA5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:rsidR="00CA56FE" w:rsidRDefault="00CB59E7" w:rsidP="00A91044">
      <w:pPr>
        <w:spacing w:line="240" w:lineRule="auto"/>
        <w:ind w:left="4248"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Denilson Machado da Silva</w:t>
      </w:r>
    </w:p>
    <w:p w:rsidR="00A91044" w:rsidRPr="00A91044" w:rsidRDefault="00A91044" w:rsidP="00A91044">
      <w:pPr>
        <w:spacing w:line="240" w:lineRule="auto"/>
        <w:ind w:left="4248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</w:t>
      </w:r>
      <w:r w:rsidR="00CB59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A910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Presidente</w:t>
      </w:r>
    </w:p>
    <w:p w:rsidR="00CA56FE" w:rsidRPr="00CA56FE" w:rsidRDefault="00CA56FE" w:rsidP="00CA56FE">
      <w:pPr>
        <w:ind w:firstLine="311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56FE" w:rsidRPr="00CA56FE" w:rsidRDefault="00CA56FE">
      <w:pPr>
        <w:ind w:firstLine="311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A56FE" w:rsidRPr="00CA56FE" w:rsidSect="00BA271D"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A56FE"/>
    <w:rsid w:val="000F1E7B"/>
    <w:rsid w:val="00205ABC"/>
    <w:rsid w:val="002D02FB"/>
    <w:rsid w:val="00343CA7"/>
    <w:rsid w:val="007955C7"/>
    <w:rsid w:val="007A09B9"/>
    <w:rsid w:val="00A91044"/>
    <w:rsid w:val="00BA271D"/>
    <w:rsid w:val="00CA1B2A"/>
    <w:rsid w:val="00CA56FE"/>
    <w:rsid w:val="00CB59E7"/>
    <w:rsid w:val="00D4440A"/>
    <w:rsid w:val="00EB4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9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informatica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4</cp:revision>
  <cp:lastPrinted>2014-01-28T11:31:00Z</cp:lastPrinted>
  <dcterms:created xsi:type="dcterms:W3CDTF">2014-01-28T11:33:00Z</dcterms:created>
  <dcterms:modified xsi:type="dcterms:W3CDTF">2014-01-28T11:35:00Z</dcterms:modified>
</cp:coreProperties>
</file>