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26175E" w14:textId="2485AA6B" w:rsidR="005D7E2D" w:rsidRPr="005D7E2D" w:rsidRDefault="00F04C54" w:rsidP="005D7E2D">
      <w:pPr>
        <w:spacing w:after="0"/>
        <w:ind w:firstLine="368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RESOLUÇÃO Nº 020</w:t>
      </w:r>
      <w:r w:rsidR="005D7E2D" w:rsidRPr="005D7E2D">
        <w:rPr>
          <w:rFonts w:ascii="Times New Roman" w:hAnsi="Times New Roman" w:cs="Times New Roman"/>
          <w:b/>
          <w:bCs/>
        </w:rPr>
        <w:t>/2026</w:t>
      </w:r>
    </w:p>
    <w:p w14:paraId="640D402F" w14:textId="77777777" w:rsidR="005D7E2D" w:rsidRPr="005D7E2D" w:rsidRDefault="005D7E2D" w:rsidP="00F04C54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8C0C6F8" w14:textId="62213490" w:rsidR="005D7E2D" w:rsidRPr="005D7E2D" w:rsidRDefault="005D7E2D" w:rsidP="00F04C54">
      <w:pPr>
        <w:spacing w:after="0" w:line="360" w:lineRule="auto"/>
        <w:ind w:left="3686"/>
        <w:jc w:val="both"/>
        <w:rPr>
          <w:rFonts w:ascii="Times New Roman" w:hAnsi="Times New Roman" w:cs="Times New Roman"/>
          <w:b/>
          <w:bCs/>
        </w:rPr>
      </w:pPr>
      <w:r w:rsidRPr="005D7E2D">
        <w:rPr>
          <w:rFonts w:ascii="Times New Roman" w:hAnsi="Times New Roman" w:cs="Times New Roman"/>
          <w:b/>
          <w:bCs/>
        </w:rPr>
        <w:t>ALTERA A REDAÇÃO DOS INCISOS I E II DO ARTIGO 6º DA RESOLUÇÃO Nº 002/2026 DA CÂMARA MUNICIPAL DE VEREADORES DE REDENTORA/RS.</w:t>
      </w:r>
    </w:p>
    <w:p w14:paraId="1A876C9E" w14:textId="77777777" w:rsidR="005D7E2D" w:rsidRPr="005D7E2D" w:rsidRDefault="005D7E2D" w:rsidP="00F04C5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0AE19A8" w14:textId="77777777" w:rsidR="005D7E2D" w:rsidRPr="005D7E2D" w:rsidRDefault="005D7E2D" w:rsidP="00F04C54">
      <w:pPr>
        <w:spacing w:after="0" w:line="360" w:lineRule="auto"/>
        <w:ind w:firstLine="3686"/>
        <w:jc w:val="both"/>
        <w:rPr>
          <w:rFonts w:ascii="Times New Roman" w:hAnsi="Times New Roman" w:cs="Times New Roman"/>
        </w:rPr>
      </w:pPr>
      <w:r w:rsidRPr="005D7E2D">
        <w:rPr>
          <w:rFonts w:ascii="Times New Roman" w:hAnsi="Times New Roman" w:cs="Times New Roman"/>
        </w:rPr>
        <w:t>VANDERLEI DA ROSA, Presidente da Câmara Municipal de Vereadores de Redentora/RS, no uso de suas atribuições que lhe são conferidas por lei, FAÇO SABER que a Câmara Municipal de vereadores aprovou e eu sanciono a seguinte RESOLUÇÃO:</w:t>
      </w:r>
    </w:p>
    <w:p w14:paraId="421B1C2C" w14:textId="77777777" w:rsidR="005D7E2D" w:rsidRPr="005D7E2D" w:rsidRDefault="005D7E2D" w:rsidP="00F04C54">
      <w:pPr>
        <w:spacing w:after="0" w:line="360" w:lineRule="auto"/>
        <w:ind w:firstLine="3686"/>
        <w:jc w:val="both"/>
        <w:rPr>
          <w:rFonts w:ascii="Times New Roman" w:hAnsi="Times New Roman" w:cs="Times New Roman"/>
        </w:rPr>
      </w:pPr>
    </w:p>
    <w:p w14:paraId="25148B2B" w14:textId="77777777" w:rsidR="005D7E2D" w:rsidRPr="005D7E2D" w:rsidRDefault="005D7E2D" w:rsidP="00F04C54">
      <w:pPr>
        <w:spacing w:after="0" w:line="360" w:lineRule="auto"/>
        <w:ind w:firstLine="3686"/>
        <w:jc w:val="both"/>
        <w:rPr>
          <w:rFonts w:ascii="Times New Roman" w:hAnsi="Times New Roman" w:cs="Times New Roman"/>
          <w:b/>
          <w:bCs/>
        </w:rPr>
      </w:pPr>
      <w:r w:rsidRPr="005D7E2D">
        <w:rPr>
          <w:rFonts w:ascii="Times New Roman" w:hAnsi="Times New Roman" w:cs="Times New Roman"/>
          <w:b/>
          <w:bCs/>
        </w:rPr>
        <w:t>RESOLUÇÃO</w:t>
      </w:r>
    </w:p>
    <w:p w14:paraId="202BB987" w14:textId="77777777" w:rsidR="005D7E2D" w:rsidRPr="005D7E2D" w:rsidRDefault="005D7E2D" w:rsidP="00F04C54">
      <w:pPr>
        <w:spacing w:after="0" w:line="360" w:lineRule="auto"/>
        <w:ind w:firstLine="3686"/>
        <w:jc w:val="both"/>
        <w:rPr>
          <w:rFonts w:ascii="Times New Roman" w:hAnsi="Times New Roman" w:cs="Times New Roman"/>
        </w:rPr>
      </w:pPr>
    </w:p>
    <w:p w14:paraId="6E90263B" w14:textId="7483B8D2" w:rsidR="005D7E2D" w:rsidRPr="005D7E2D" w:rsidRDefault="005D7E2D" w:rsidP="00F04C54">
      <w:pPr>
        <w:spacing w:after="0" w:line="360" w:lineRule="auto"/>
        <w:ind w:firstLine="3686"/>
        <w:jc w:val="both"/>
        <w:rPr>
          <w:rFonts w:ascii="Times New Roman" w:hAnsi="Times New Roman" w:cs="Times New Roman"/>
        </w:rPr>
      </w:pPr>
      <w:r w:rsidRPr="005D7E2D">
        <w:rPr>
          <w:rFonts w:ascii="Times New Roman" w:hAnsi="Times New Roman" w:cs="Times New Roman"/>
          <w:b/>
          <w:bCs/>
        </w:rPr>
        <w:t>Art. 1º</w:t>
      </w:r>
      <w:r>
        <w:rPr>
          <w:rFonts w:ascii="Times New Roman" w:hAnsi="Times New Roman" w:cs="Times New Roman"/>
          <w:b/>
          <w:bCs/>
        </w:rPr>
        <w:t>.</w:t>
      </w:r>
      <w:r w:rsidRPr="005D7E2D">
        <w:rPr>
          <w:rFonts w:ascii="Times New Roman" w:hAnsi="Times New Roman" w:cs="Times New Roman"/>
        </w:rPr>
        <w:t xml:space="preserve"> Fica alterada a redação do inciso I do artigo 6º da Resolução nº 002/2026, que passa a vigorar com a seguinte redação:</w:t>
      </w:r>
    </w:p>
    <w:p w14:paraId="424BF1CA" w14:textId="7C563CC8" w:rsidR="005D7E2D" w:rsidRPr="005D7E2D" w:rsidRDefault="005D7E2D" w:rsidP="00F04C54">
      <w:pPr>
        <w:spacing w:after="0" w:line="360" w:lineRule="auto"/>
        <w:ind w:firstLine="3686"/>
        <w:jc w:val="both"/>
        <w:rPr>
          <w:rFonts w:ascii="Times New Roman" w:hAnsi="Times New Roman" w:cs="Times New Roman"/>
        </w:rPr>
      </w:pPr>
      <w:r w:rsidRPr="005D7E2D">
        <w:rPr>
          <w:rFonts w:ascii="Times New Roman" w:hAnsi="Times New Roman" w:cs="Times New Roman"/>
          <w:b/>
          <w:bCs/>
        </w:rPr>
        <w:t>I –</w:t>
      </w:r>
      <w:r w:rsidRPr="005D7E2D">
        <w:rPr>
          <w:rFonts w:ascii="Times New Roman" w:hAnsi="Times New Roman" w:cs="Times New Roman"/>
        </w:rPr>
        <w:t xml:space="preserve"> Em caso de participação em congressos, cursos de capacitação, painéis e demais eventos, deverá ser apresentado certificado de presença do evento, bem como a apresentação da nota fiscal do hotel ou outro local em que ocorreu a hospedagem (</w:t>
      </w:r>
      <w:proofErr w:type="spellStart"/>
      <w:r w:rsidRPr="005D7E2D">
        <w:rPr>
          <w:rFonts w:ascii="Times New Roman" w:hAnsi="Times New Roman" w:cs="Times New Roman"/>
        </w:rPr>
        <w:t>Airbnb</w:t>
      </w:r>
      <w:proofErr w:type="spellEnd"/>
      <w:r w:rsidRPr="005D7E2D">
        <w:rPr>
          <w:rFonts w:ascii="Times New Roman" w:hAnsi="Times New Roman" w:cs="Times New Roman"/>
        </w:rPr>
        <w:t>, pousadas ou similares) e a apresentação de, no mínimo, 01 (uma) nota fiscal referente à alimentação (almoço ou janta).</w:t>
      </w:r>
      <w:bookmarkStart w:id="0" w:name="_GoBack"/>
      <w:bookmarkEnd w:id="0"/>
    </w:p>
    <w:p w14:paraId="5022DEA4" w14:textId="1366C576" w:rsidR="005D7E2D" w:rsidRPr="005D7E2D" w:rsidRDefault="005D7E2D" w:rsidP="00F04C54">
      <w:pPr>
        <w:spacing w:after="0" w:line="360" w:lineRule="auto"/>
        <w:ind w:firstLine="3686"/>
        <w:jc w:val="both"/>
        <w:rPr>
          <w:rFonts w:ascii="Times New Roman" w:hAnsi="Times New Roman" w:cs="Times New Roman"/>
        </w:rPr>
      </w:pPr>
      <w:r w:rsidRPr="005D7E2D">
        <w:rPr>
          <w:rFonts w:ascii="Times New Roman" w:hAnsi="Times New Roman" w:cs="Times New Roman"/>
          <w:b/>
          <w:bCs/>
        </w:rPr>
        <w:t>Art. 2º.</w:t>
      </w:r>
      <w:r>
        <w:rPr>
          <w:rFonts w:ascii="Times New Roman" w:hAnsi="Times New Roman" w:cs="Times New Roman"/>
        </w:rPr>
        <w:t xml:space="preserve"> </w:t>
      </w:r>
      <w:r w:rsidRPr="005D7E2D">
        <w:rPr>
          <w:rFonts w:ascii="Times New Roman" w:hAnsi="Times New Roman" w:cs="Times New Roman"/>
        </w:rPr>
        <w:t>Fica alterada a redação do inciso II do artigo 6º da Resolução nº 002/2026, que passa a vigorar com a seguinte redação:</w:t>
      </w:r>
    </w:p>
    <w:p w14:paraId="64C42AF1" w14:textId="77777777" w:rsidR="005D7E2D" w:rsidRPr="005D7E2D" w:rsidRDefault="005D7E2D" w:rsidP="00F04C54">
      <w:pPr>
        <w:spacing w:after="0" w:line="360" w:lineRule="auto"/>
        <w:ind w:firstLine="3686"/>
        <w:jc w:val="both"/>
        <w:rPr>
          <w:rFonts w:ascii="Times New Roman" w:hAnsi="Times New Roman" w:cs="Times New Roman"/>
        </w:rPr>
      </w:pPr>
      <w:r w:rsidRPr="005D7E2D">
        <w:rPr>
          <w:rFonts w:ascii="Times New Roman" w:hAnsi="Times New Roman" w:cs="Times New Roman"/>
          <w:b/>
          <w:bCs/>
        </w:rPr>
        <w:t>II –</w:t>
      </w:r>
      <w:r w:rsidRPr="005D7E2D">
        <w:rPr>
          <w:rFonts w:ascii="Times New Roman" w:hAnsi="Times New Roman" w:cs="Times New Roman"/>
        </w:rPr>
        <w:t xml:space="preserve"> Em caso de deslocamento com a finalidade de deliberar junto a repartições públicas estaduais ou federais, bem como audiências junto a Deputados Estaduais ou Federais, Senadores, Governadores e Presidente da República, deverá o vereador ou servidor apresentar atestado de presença, emitido pelo responsável da repartição ou gabinete, bem como a apresentação da nota fiscal do hotel ou outro local em que ocorreu a hospedagem (</w:t>
      </w:r>
      <w:proofErr w:type="spellStart"/>
      <w:r w:rsidRPr="005D7E2D">
        <w:rPr>
          <w:rFonts w:ascii="Times New Roman" w:hAnsi="Times New Roman" w:cs="Times New Roman"/>
        </w:rPr>
        <w:t>Airbnb</w:t>
      </w:r>
      <w:proofErr w:type="spellEnd"/>
      <w:r w:rsidRPr="005D7E2D">
        <w:rPr>
          <w:rFonts w:ascii="Times New Roman" w:hAnsi="Times New Roman" w:cs="Times New Roman"/>
        </w:rPr>
        <w:t>, pousadas ou similares) e a apresentação de, no mínimo, 01 (uma) nota fiscal referente à alimentação (almoço ou janta).</w:t>
      </w:r>
    </w:p>
    <w:p w14:paraId="54B058EF" w14:textId="77777777" w:rsidR="005D7E2D" w:rsidRPr="005D7E2D" w:rsidRDefault="005D7E2D" w:rsidP="00F04C54">
      <w:pPr>
        <w:spacing w:after="0" w:line="360" w:lineRule="auto"/>
        <w:ind w:firstLine="3686"/>
        <w:jc w:val="both"/>
        <w:rPr>
          <w:rFonts w:ascii="Times New Roman" w:hAnsi="Times New Roman" w:cs="Times New Roman"/>
        </w:rPr>
      </w:pPr>
    </w:p>
    <w:p w14:paraId="0DF8945D" w14:textId="68B1FCA2" w:rsidR="005D7E2D" w:rsidRPr="005D7E2D" w:rsidRDefault="005D7E2D" w:rsidP="00F04C54">
      <w:pPr>
        <w:spacing w:after="0" w:line="360" w:lineRule="auto"/>
        <w:ind w:firstLine="3686"/>
        <w:jc w:val="both"/>
        <w:rPr>
          <w:rFonts w:ascii="Times New Roman" w:hAnsi="Times New Roman" w:cs="Times New Roman"/>
        </w:rPr>
      </w:pPr>
      <w:r w:rsidRPr="005D7E2D">
        <w:rPr>
          <w:rFonts w:ascii="Times New Roman" w:hAnsi="Times New Roman" w:cs="Times New Roman"/>
          <w:b/>
          <w:bCs/>
        </w:rPr>
        <w:t>Art. 3º.</w:t>
      </w:r>
      <w:r w:rsidRPr="005D7E2D">
        <w:rPr>
          <w:rFonts w:ascii="Times New Roman" w:hAnsi="Times New Roman" w:cs="Times New Roman"/>
        </w:rPr>
        <w:t xml:space="preserve"> Esta Resolução entra em vigor na data de sua publicação.</w:t>
      </w:r>
    </w:p>
    <w:p w14:paraId="14605FEC" w14:textId="482745DF" w:rsidR="005D7E2D" w:rsidRPr="005D7E2D" w:rsidRDefault="005D7E2D" w:rsidP="00F04C54">
      <w:pPr>
        <w:spacing w:after="0" w:line="360" w:lineRule="auto"/>
        <w:ind w:firstLine="3686"/>
        <w:jc w:val="both"/>
        <w:rPr>
          <w:rFonts w:ascii="Times New Roman" w:hAnsi="Times New Roman" w:cs="Times New Roman"/>
        </w:rPr>
      </w:pPr>
      <w:r w:rsidRPr="00F04C54">
        <w:rPr>
          <w:rFonts w:ascii="Times New Roman" w:hAnsi="Times New Roman" w:cs="Times New Roman"/>
          <w:b/>
        </w:rPr>
        <w:t>Gabinete da Presidência da Câmara de Vereadores</w:t>
      </w:r>
      <w:r w:rsidRPr="005D7E2D">
        <w:rPr>
          <w:rFonts w:ascii="Times New Roman" w:hAnsi="Times New Roman" w:cs="Times New Roman"/>
        </w:rPr>
        <w:t xml:space="preserve">, </w:t>
      </w:r>
      <w:r w:rsidR="00F04C54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de maio de 2026</w:t>
      </w:r>
      <w:r w:rsidRPr="005D7E2D">
        <w:rPr>
          <w:rFonts w:ascii="Times New Roman" w:hAnsi="Times New Roman" w:cs="Times New Roman"/>
        </w:rPr>
        <w:t>.</w:t>
      </w:r>
    </w:p>
    <w:p w14:paraId="504C93AF" w14:textId="77777777" w:rsidR="005D7E2D" w:rsidRPr="005D7E2D" w:rsidRDefault="005D7E2D" w:rsidP="00F04C54">
      <w:pPr>
        <w:spacing w:after="0" w:line="360" w:lineRule="auto"/>
        <w:ind w:firstLine="3686"/>
        <w:jc w:val="both"/>
        <w:rPr>
          <w:rFonts w:ascii="Times New Roman" w:hAnsi="Times New Roman" w:cs="Times New Roman"/>
        </w:rPr>
      </w:pPr>
    </w:p>
    <w:p w14:paraId="24CA8E32" w14:textId="029D4A6F" w:rsidR="005D7E2D" w:rsidRPr="00F04C54" w:rsidRDefault="005D7E2D" w:rsidP="00F04C54">
      <w:pPr>
        <w:spacing w:after="0" w:line="360" w:lineRule="auto"/>
        <w:ind w:firstLine="3686"/>
        <w:jc w:val="both"/>
        <w:rPr>
          <w:rFonts w:ascii="Times New Roman" w:hAnsi="Times New Roman" w:cs="Times New Roman"/>
          <w:b/>
        </w:rPr>
      </w:pPr>
      <w:r w:rsidRPr="00F04C54">
        <w:rPr>
          <w:rFonts w:ascii="Times New Roman" w:hAnsi="Times New Roman" w:cs="Times New Roman"/>
          <w:b/>
        </w:rPr>
        <w:t>Vereador Vanderlei da Rosa</w:t>
      </w:r>
    </w:p>
    <w:p w14:paraId="652E7B6A" w14:textId="0F35B89C" w:rsidR="00D3499B" w:rsidRPr="00F04C54" w:rsidRDefault="00F04C54" w:rsidP="00F04C54">
      <w:pPr>
        <w:spacing w:after="0" w:line="360" w:lineRule="auto"/>
        <w:ind w:firstLine="368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  <w:r w:rsidR="005D7E2D" w:rsidRPr="00F04C54">
        <w:rPr>
          <w:rFonts w:ascii="Times New Roman" w:hAnsi="Times New Roman" w:cs="Times New Roman"/>
          <w:b/>
        </w:rPr>
        <w:t>Presidente</w:t>
      </w:r>
    </w:p>
    <w:sectPr w:rsidR="00D3499B" w:rsidRPr="00F04C54" w:rsidSect="00E97ECC">
      <w:pgSz w:w="11906" w:h="16838" w:code="9"/>
      <w:pgMar w:top="2977" w:right="1418" w:bottom="1418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E2D"/>
    <w:rsid w:val="000F4C86"/>
    <w:rsid w:val="00144535"/>
    <w:rsid w:val="004370E3"/>
    <w:rsid w:val="005D7E2D"/>
    <w:rsid w:val="006F16E2"/>
    <w:rsid w:val="00B03928"/>
    <w:rsid w:val="00D3499B"/>
    <w:rsid w:val="00DD62BC"/>
    <w:rsid w:val="00E97ECC"/>
    <w:rsid w:val="00F0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903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D7E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D7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D7E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D7E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D7E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D7E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D7E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D7E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D7E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D7E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D7E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D7E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7E2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D7E2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D7E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D7E2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D7E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D7E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D7E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D7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D7E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D7E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D7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D7E2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D7E2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D7E2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D7E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D7E2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D7E2D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D7E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D7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D7E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D7E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D7E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D7E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D7E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D7E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D7E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D7E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D7E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D7E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7E2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D7E2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D7E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D7E2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D7E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D7E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D7E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D7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D7E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D7E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D7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D7E2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D7E2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D7E2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D7E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D7E2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D7E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275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3</cp:revision>
  <cp:lastPrinted>2026-05-12T13:00:00Z</cp:lastPrinted>
  <dcterms:created xsi:type="dcterms:W3CDTF">2026-05-06T12:46:00Z</dcterms:created>
  <dcterms:modified xsi:type="dcterms:W3CDTF">2026-05-12T13:04:00Z</dcterms:modified>
</cp:coreProperties>
</file>