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57F7F" w14:textId="77777777" w:rsidR="007A09B9" w:rsidRDefault="007A09B9" w:rsidP="00CA56FE">
      <w:pPr>
        <w:ind w:firstLine="3119"/>
        <w:rPr>
          <w:rFonts w:ascii="Times New Roman" w:hAnsi="Times New Roman" w:cs="Times New Roman"/>
          <w:sz w:val="24"/>
          <w:szCs w:val="24"/>
        </w:rPr>
      </w:pPr>
    </w:p>
    <w:p w14:paraId="5FD9007A" w14:textId="77777777" w:rsidR="00CA56FE" w:rsidRDefault="00CA56FE" w:rsidP="00CA56FE">
      <w:pPr>
        <w:ind w:firstLine="3119"/>
        <w:rPr>
          <w:rFonts w:ascii="Times New Roman" w:hAnsi="Times New Roman" w:cs="Times New Roman"/>
          <w:sz w:val="24"/>
          <w:szCs w:val="24"/>
        </w:rPr>
      </w:pPr>
    </w:p>
    <w:p w14:paraId="22F44441" w14:textId="77777777" w:rsidR="00CA56FE" w:rsidRDefault="00CA56FE" w:rsidP="00CA56FE">
      <w:pPr>
        <w:ind w:firstLine="3119"/>
        <w:rPr>
          <w:rFonts w:ascii="Times New Roman" w:hAnsi="Times New Roman" w:cs="Times New Roman"/>
          <w:sz w:val="24"/>
          <w:szCs w:val="24"/>
        </w:rPr>
      </w:pPr>
    </w:p>
    <w:p w14:paraId="0FEB35BA" w14:textId="77777777" w:rsidR="00AB68F4" w:rsidRDefault="00AB68F4" w:rsidP="00AB68F4">
      <w:pPr>
        <w:spacing w:line="240" w:lineRule="auto"/>
        <w:ind w:firstLine="3119"/>
        <w:jc w:val="both"/>
        <w:rPr>
          <w:rFonts w:ascii="Times New Roman" w:hAnsi="Times New Roman" w:cs="Times New Roman"/>
          <w:color w:val="000000" w:themeColor="text1"/>
          <w:sz w:val="28"/>
          <w:szCs w:val="28"/>
        </w:rPr>
      </w:pPr>
    </w:p>
    <w:p w14:paraId="4D78D851" w14:textId="1CEE8FF9" w:rsidR="00CA56FE" w:rsidRPr="00AB68F4" w:rsidRDefault="00CB59E7" w:rsidP="00AB68F4">
      <w:pPr>
        <w:spacing w:line="240" w:lineRule="auto"/>
        <w:ind w:firstLine="3119"/>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EDITAL Nº 00</w:t>
      </w:r>
      <w:r w:rsidR="00381B96">
        <w:rPr>
          <w:rFonts w:ascii="Times New Roman" w:hAnsi="Times New Roman" w:cs="Times New Roman"/>
          <w:color w:val="000000" w:themeColor="text1"/>
          <w:sz w:val="28"/>
          <w:szCs w:val="28"/>
        </w:rPr>
        <w:t>1</w:t>
      </w:r>
      <w:r w:rsidR="005F24AE" w:rsidRPr="00AB68F4">
        <w:rPr>
          <w:rFonts w:ascii="Times New Roman" w:hAnsi="Times New Roman" w:cs="Times New Roman"/>
          <w:color w:val="000000" w:themeColor="text1"/>
          <w:sz w:val="28"/>
          <w:szCs w:val="28"/>
        </w:rPr>
        <w:t>/</w:t>
      </w:r>
      <w:r w:rsidR="00433365" w:rsidRPr="00AB68F4">
        <w:rPr>
          <w:rFonts w:ascii="Times New Roman" w:hAnsi="Times New Roman" w:cs="Times New Roman"/>
          <w:color w:val="000000" w:themeColor="text1"/>
          <w:sz w:val="28"/>
          <w:szCs w:val="28"/>
        </w:rPr>
        <w:t>202</w:t>
      </w:r>
      <w:r w:rsidR="00381B96">
        <w:rPr>
          <w:rFonts w:ascii="Times New Roman" w:hAnsi="Times New Roman" w:cs="Times New Roman"/>
          <w:color w:val="000000" w:themeColor="text1"/>
          <w:sz w:val="28"/>
          <w:szCs w:val="28"/>
        </w:rPr>
        <w:t>4</w:t>
      </w:r>
    </w:p>
    <w:p w14:paraId="300F7AA9" w14:textId="75270D05" w:rsidR="00CA56FE" w:rsidRPr="00AB68F4" w:rsidRDefault="00E84F72" w:rsidP="00E84F72">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 xml:space="preserve">PROCESSO </w:t>
      </w:r>
      <w:r>
        <w:rPr>
          <w:rFonts w:ascii="Times New Roman" w:hAnsi="Times New Roman" w:cs="Times New Roman"/>
          <w:color w:val="000000" w:themeColor="text1"/>
          <w:sz w:val="28"/>
          <w:szCs w:val="28"/>
        </w:rPr>
        <w:t>INEXIBILIDADE</w:t>
      </w:r>
      <w:r w:rsidR="00360EE9">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Nº 00</w:t>
      </w:r>
      <w:r w:rsidR="00E2795B">
        <w:rPr>
          <w:rFonts w:ascii="Times New Roman" w:hAnsi="Times New Roman" w:cs="Times New Roman"/>
          <w:color w:val="000000" w:themeColor="text1"/>
          <w:sz w:val="28"/>
          <w:szCs w:val="28"/>
        </w:rPr>
        <w:t>1</w:t>
      </w:r>
      <w:r w:rsidR="00433365" w:rsidRPr="00AB68F4">
        <w:rPr>
          <w:rFonts w:ascii="Times New Roman" w:hAnsi="Times New Roman" w:cs="Times New Roman"/>
          <w:color w:val="000000" w:themeColor="text1"/>
          <w:sz w:val="28"/>
          <w:szCs w:val="28"/>
        </w:rPr>
        <w:t>/202</w:t>
      </w:r>
      <w:r w:rsidR="00381B96">
        <w:rPr>
          <w:rFonts w:ascii="Times New Roman" w:hAnsi="Times New Roman" w:cs="Times New Roman"/>
          <w:color w:val="000000" w:themeColor="text1"/>
          <w:sz w:val="28"/>
          <w:szCs w:val="28"/>
        </w:rPr>
        <w:t>4</w:t>
      </w:r>
    </w:p>
    <w:p w14:paraId="5CE17A10" w14:textId="403BDACC" w:rsidR="00CA56FE" w:rsidRPr="00AB68F4" w:rsidRDefault="00343CA7" w:rsidP="00AB68F4">
      <w:pPr>
        <w:spacing w:line="240" w:lineRule="auto"/>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 xml:space="preserve">                   </w:t>
      </w:r>
      <w:r w:rsidR="00263706" w:rsidRPr="00AB68F4">
        <w:rPr>
          <w:rFonts w:ascii="Times New Roman" w:hAnsi="Times New Roman" w:cs="Times New Roman"/>
          <w:color w:val="000000" w:themeColor="text1"/>
          <w:sz w:val="28"/>
          <w:szCs w:val="28"/>
        </w:rPr>
        <w:t xml:space="preserve"> </w:t>
      </w:r>
      <w:r w:rsidR="00CA56FE" w:rsidRPr="00AB68F4">
        <w:rPr>
          <w:rFonts w:ascii="Times New Roman" w:hAnsi="Times New Roman" w:cs="Times New Roman"/>
          <w:color w:val="000000" w:themeColor="text1"/>
          <w:sz w:val="28"/>
          <w:szCs w:val="28"/>
        </w:rPr>
        <w:t>DISPENSA DE LICITAÇÃO</w:t>
      </w:r>
      <w:r w:rsidR="00E84F72">
        <w:rPr>
          <w:rFonts w:ascii="Times New Roman" w:hAnsi="Times New Roman" w:cs="Times New Roman"/>
          <w:color w:val="000000" w:themeColor="text1"/>
          <w:sz w:val="28"/>
          <w:szCs w:val="28"/>
        </w:rPr>
        <w:t xml:space="preserve"> POR INEXIGIBIIDADE</w:t>
      </w:r>
    </w:p>
    <w:p w14:paraId="51149B64" w14:textId="5345957B" w:rsidR="00CA56FE" w:rsidRPr="00AB68F4" w:rsidRDefault="00AB68F4"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14:paraId="1E9A3488"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3021FD48" w14:textId="7D3A89F3" w:rsidR="00E84F72" w:rsidRDefault="00205ABC" w:rsidP="00E84F72">
      <w:pPr>
        <w:spacing w:after="0" w:line="240" w:lineRule="auto"/>
        <w:jc w:val="both"/>
        <w:rPr>
          <w:rFonts w:ascii="TimesNewRomanPS-BoldMT" w:eastAsia="Times New Roman" w:hAnsi="TimesNewRomanPS-BoldMT" w:cs="Times New Roman"/>
          <w:b/>
          <w:bCs/>
          <w:color w:val="000000"/>
          <w:sz w:val="24"/>
          <w:szCs w:val="24"/>
        </w:rPr>
      </w:pPr>
      <w:r w:rsidRPr="00AB68F4">
        <w:rPr>
          <w:rFonts w:ascii="Times New Roman" w:eastAsia="Times New Roman" w:hAnsi="Times New Roman" w:cs="Times New Roman"/>
          <w:color w:val="000000" w:themeColor="text1"/>
          <w:sz w:val="28"/>
          <w:szCs w:val="28"/>
        </w:rPr>
        <w:t xml:space="preserve">Fica dispensada </w:t>
      </w:r>
      <w:r w:rsidR="00E84F72">
        <w:rPr>
          <w:rFonts w:ascii="Times New Roman" w:eastAsia="Times New Roman" w:hAnsi="Times New Roman" w:cs="Times New Roman"/>
          <w:color w:val="000000" w:themeColor="text1"/>
          <w:sz w:val="28"/>
          <w:szCs w:val="28"/>
        </w:rPr>
        <w:t>por inexigibilidade a contratação</w:t>
      </w:r>
      <w:r w:rsidRPr="00AB68F4">
        <w:rPr>
          <w:rFonts w:ascii="Times New Roman" w:eastAsia="Times New Roman" w:hAnsi="Times New Roman" w:cs="Times New Roman"/>
          <w:color w:val="000000" w:themeColor="text1"/>
          <w:sz w:val="28"/>
          <w:szCs w:val="28"/>
        </w:rPr>
        <w:t xml:space="preserve"> abaixo especificada, cujo objeto</w:t>
      </w:r>
      <w:r w:rsidR="006B700E">
        <w:rPr>
          <w:rFonts w:ascii="Times New Roman" w:eastAsia="Times New Roman" w:hAnsi="Times New Roman" w:cs="Times New Roman"/>
          <w:color w:val="000000" w:themeColor="text1"/>
          <w:sz w:val="28"/>
          <w:szCs w:val="28"/>
        </w:rPr>
        <w:t xml:space="preserve"> e a </w:t>
      </w:r>
      <w:r w:rsidR="00E84F72" w:rsidRPr="00E84F72">
        <w:rPr>
          <w:rFonts w:ascii="TimesNewRomanPS-BoldMT" w:eastAsia="Times New Roman" w:hAnsi="TimesNewRomanPS-BoldMT" w:cs="Times New Roman"/>
          <w:b/>
          <w:bCs/>
          <w:color w:val="000000"/>
          <w:sz w:val="24"/>
          <w:szCs w:val="24"/>
          <w:u w:val="single"/>
        </w:rPr>
        <w:t xml:space="preserve">Contratação de empresa </w:t>
      </w:r>
      <w:r w:rsidR="00381B96">
        <w:rPr>
          <w:rFonts w:ascii="TimesNewRomanPS-BoldMT" w:eastAsia="Times New Roman" w:hAnsi="TimesNewRomanPS-BoldMT" w:cs="Times New Roman"/>
          <w:b/>
          <w:bCs/>
          <w:color w:val="000000"/>
          <w:sz w:val="24"/>
          <w:szCs w:val="24"/>
          <w:u w:val="single"/>
        </w:rPr>
        <w:t xml:space="preserve">de Assessoria Jurídica </w:t>
      </w:r>
      <w:r w:rsidR="00E84F72" w:rsidRPr="00E84F72">
        <w:rPr>
          <w:rFonts w:ascii="TimesNewRomanPS-BoldMT" w:eastAsia="Times New Roman" w:hAnsi="TimesNewRomanPS-BoldMT" w:cs="Times New Roman"/>
          <w:b/>
          <w:bCs/>
          <w:color w:val="000000"/>
          <w:sz w:val="24"/>
          <w:szCs w:val="24"/>
          <w:u w:val="single"/>
        </w:rPr>
        <w:t>especializada 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p>
    <w:p w14:paraId="26C6C702" w14:textId="77777777" w:rsidR="00AB68F4" w:rsidRPr="00AB68F4" w:rsidRDefault="00AB68F4" w:rsidP="00AB68F4">
      <w:pPr>
        <w:jc w:val="both"/>
        <w:rPr>
          <w:rFonts w:ascii="Times New Roman" w:eastAsia="Calibri" w:hAnsi="Times New Roman" w:cs="Times New Roman"/>
          <w:sz w:val="28"/>
          <w:szCs w:val="28"/>
          <w:lang w:eastAsia="en-US"/>
        </w:rPr>
      </w:pPr>
    </w:p>
    <w:p w14:paraId="32CD6A73" w14:textId="5A5826A2"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NOME DO CREDOR:</w:t>
      </w:r>
      <w:r w:rsidR="00CB59E7" w:rsidRPr="00AB68F4">
        <w:rPr>
          <w:rFonts w:ascii="Times New Roman" w:eastAsia="Times New Roman" w:hAnsi="Times New Roman" w:cs="Times New Roman"/>
          <w:b/>
          <w:color w:val="000000" w:themeColor="text1"/>
          <w:sz w:val="28"/>
          <w:szCs w:val="28"/>
        </w:rPr>
        <w:t xml:space="preserve"> </w:t>
      </w:r>
      <w:r w:rsidR="00E84F72">
        <w:rPr>
          <w:rFonts w:ascii="Times New Roman" w:eastAsia="Times New Roman" w:hAnsi="Times New Roman" w:cs="Times New Roman"/>
          <w:b/>
          <w:color w:val="000000" w:themeColor="text1"/>
          <w:sz w:val="28"/>
          <w:szCs w:val="28"/>
        </w:rPr>
        <w:t>DELLA FLORA ADVOGADOS ASSOCIADOS</w:t>
      </w:r>
    </w:p>
    <w:p w14:paraId="0D7985A3" w14:textId="4C249E51"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 xml:space="preserve">CNPJ/CPF: </w:t>
      </w:r>
      <w:r w:rsidR="00E84F72">
        <w:rPr>
          <w:rFonts w:ascii="Times New Roman" w:eastAsia="Times New Roman" w:hAnsi="Times New Roman" w:cs="Times New Roman"/>
          <w:b/>
          <w:color w:val="000000" w:themeColor="text1"/>
          <w:sz w:val="28"/>
          <w:szCs w:val="28"/>
        </w:rPr>
        <w:t>49.536.570/0001-90</w:t>
      </w:r>
    </w:p>
    <w:p w14:paraId="0A08791D" w14:textId="72165CCC"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ENDEREÇO:</w:t>
      </w:r>
      <w:r w:rsidR="00CA6F7F" w:rsidRPr="00AB68F4">
        <w:rPr>
          <w:rFonts w:ascii="Times New Roman" w:eastAsia="Times New Roman" w:hAnsi="Times New Roman" w:cs="Times New Roman"/>
          <w:b/>
          <w:color w:val="000000" w:themeColor="text1"/>
          <w:sz w:val="28"/>
          <w:szCs w:val="28"/>
        </w:rPr>
        <w:t xml:space="preserve"> </w:t>
      </w:r>
      <w:r w:rsidR="00E84F72">
        <w:rPr>
          <w:rFonts w:ascii="Times New Roman" w:eastAsia="Times New Roman" w:hAnsi="Times New Roman" w:cs="Times New Roman"/>
          <w:b/>
          <w:color w:val="000000" w:themeColor="text1"/>
          <w:sz w:val="28"/>
          <w:szCs w:val="28"/>
        </w:rPr>
        <w:t xml:space="preserve">Av. Constante </w:t>
      </w:r>
      <w:proofErr w:type="spellStart"/>
      <w:r w:rsidR="00E84F72">
        <w:rPr>
          <w:rFonts w:ascii="Times New Roman" w:eastAsia="Times New Roman" w:hAnsi="Times New Roman" w:cs="Times New Roman"/>
          <w:b/>
          <w:color w:val="000000" w:themeColor="text1"/>
          <w:sz w:val="28"/>
          <w:szCs w:val="28"/>
        </w:rPr>
        <w:t>Luis</w:t>
      </w:r>
      <w:proofErr w:type="spellEnd"/>
      <w:r w:rsidR="00E84F72">
        <w:rPr>
          <w:rFonts w:ascii="Times New Roman" w:eastAsia="Times New Roman" w:hAnsi="Times New Roman" w:cs="Times New Roman"/>
          <w:b/>
          <w:color w:val="000000" w:themeColor="text1"/>
          <w:sz w:val="28"/>
          <w:szCs w:val="28"/>
        </w:rPr>
        <w:t xml:space="preserve"> Gemelli</w:t>
      </w:r>
      <w:r w:rsidR="008B2798">
        <w:rPr>
          <w:rFonts w:ascii="Times New Roman" w:eastAsia="Times New Roman" w:hAnsi="Times New Roman" w:cs="Times New Roman"/>
          <w:b/>
          <w:color w:val="000000" w:themeColor="text1"/>
          <w:sz w:val="28"/>
          <w:szCs w:val="28"/>
        </w:rPr>
        <w:t xml:space="preserve"> 263</w:t>
      </w:r>
    </w:p>
    <w:p w14:paraId="021AF82C" w14:textId="5A88A2BD" w:rsidR="00A91044" w:rsidRPr="00AB68F4" w:rsidRDefault="00A91044"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TOTAL:</w:t>
      </w:r>
      <w:r w:rsidR="00CB59E7" w:rsidRPr="00AB68F4">
        <w:rPr>
          <w:rFonts w:ascii="Times New Roman" w:eastAsia="Times New Roman" w:hAnsi="Times New Roman" w:cs="Times New Roman"/>
          <w:b/>
          <w:color w:val="000000" w:themeColor="text1"/>
          <w:sz w:val="28"/>
          <w:szCs w:val="28"/>
        </w:rPr>
        <w:t xml:space="preserve"> R$. </w:t>
      </w:r>
      <w:r w:rsidR="008B2798">
        <w:rPr>
          <w:rFonts w:ascii="Times New Roman" w:eastAsia="Times New Roman" w:hAnsi="Times New Roman" w:cs="Times New Roman"/>
          <w:b/>
          <w:color w:val="000000" w:themeColor="text1"/>
          <w:sz w:val="28"/>
          <w:szCs w:val="28"/>
        </w:rPr>
        <w:t>4.800,00</w:t>
      </w:r>
    </w:p>
    <w:p w14:paraId="5FAF7105" w14:textId="52960377" w:rsidR="00205ABC" w:rsidRPr="00AB68F4" w:rsidRDefault="00205ABC"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 xml:space="preserve">PRAZO DE ENTREGA: </w:t>
      </w:r>
      <w:r w:rsidR="00E84F72">
        <w:rPr>
          <w:rFonts w:ascii="Times New Roman" w:eastAsia="Times New Roman" w:hAnsi="Times New Roman" w:cs="Times New Roman"/>
          <w:b/>
          <w:color w:val="000000" w:themeColor="text1"/>
          <w:sz w:val="28"/>
          <w:szCs w:val="28"/>
        </w:rPr>
        <w:t xml:space="preserve">Serviço semanal </w:t>
      </w:r>
      <w:r w:rsidR="00381B96">
        <w:rPr>
          <w:rFonts w:ascii="Times New Roman" w:eastAsia="Times New Roman" w:hAnsi="Times New Roman" w:cs="Times New Roman"/>
          <w:b/>
          <w:color w:val="000000" w:themeColor="text1"/>
          <w:sz w:val="28"/>
          <w:szCs w:val="28"/>
        </w:rPr>
        <w:t>presencial e remota</w:t>
      </w:r>
    </w:p>
    <w:p w14:paraId="688FC022"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6DCAB7BC" w14:textId="63D9229E" w:rsidR="00CA56FE" w:rsidRDefault="00A91044"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Redentora</w:t>
      </w:r>
      <w:r w:rsidR="00263706" w:rsidRPr="00AB68F4">
        <w:rPr>
          <w:rFonts w:ascii="Times New Roman" w:eastAsia="Times New Roman" w:hAnsi="Times New Roman" w:cs="Times New Roman"/>
          <w:color w:val="000000" w:themeColor="text1"/>
          <w:sz w:val="28"/>
          <w:szCs w:val="28"/>
        </w:rPr>
        <w:t xml:space="preserve"> – RS, </w:t>
      </w:r>
      <w:r w:rsidR="00381B96">
        <w:rPr>
          <w:rFonts w:ascii="Times New Roman" w:eastAsia="Times New Roman" w:hAnsi="Times New Roman" w:cs="Times New Roman"/>
          <w:color w:val="000000" w:themeColor="text1"/>
          <w:sz w:val="28"/>
          <w:szCs w:val="28"/>
        </w:rPr>
        <w:t>1</w:t>
      </w:r>
      <w:r w:rsidR="00856622">
        <w:rPr>
          <w:rFonts w:ascii="Times New Roman" w:eastAsia="Times New Roman" w:hAnsi="Times New Roman" w:cs="Times New Roman"/>
          <w:color w:val="000000" w:themeColor="text1"/>
          <w:sz w:val="28"/>
          <w:szCs w:val="28"/>
        </w:rPr>
        <w:t>5</w:t>
      </w:r>
      <w:r w:rsidR="00381B96">
        <w:rPr>
          <w:rFonts w:ascii="Times New Roman" w:eastAsia="Times New Roman" w:hAnsi="Times New Roman" w:cs="Times New Roman"/>
          <w:color w:val="000000" w:themeColor="text1"/>
          <w:sz w:val="28"/>
          <w:szCs w:val="28"/>
        </w:rPr>
        <w:t xml:space="preserve"> de janeiro de 2024.</w:t>
      </w:r>
    </w:p>
    <w:p w14:paraId="14F789E8" w14:textId="77777777" w:rsidR="00FE18AA" w:rsidRPr="00AB68F4" w:rsidRDefault="00FE18AA"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p>
    <w:p w14:paraId="77723E41"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74CB2D8F" w14:textId="77777777" w:rsidR="00102AA7" w:rsidRPr="00AB68F4" w:rsidRDefault="00102AA7"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p>
    <w:p w14:paraId="319FC129" w14:textId="0458CBCB" w:rsidR="00102AA7" w:rsidRPr="00E2795B" w:rsidRDefault="00E2795B"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                                                                 </w:t>
      </w:r>
      <w:r w:rsidR="00102AA7" w:rsidRPr="00E2795B">
        <w:rPr>
          <w:rFonts w:ascii="Times New Roman" w:eastAsia="Times New Roman" w:hAnsi="Times New Roman" w:cs="Times New Roman"/>
          <w:b/>
          <w:color w:val="000000" w:themeColor="text1"/>
          <w:sz w:val="28"/>
          <w:szCs w:val="28"/>
        </w:rPr>
        <w:t>Ver</w:t>
      </w:r>
      <w:r w:rsidR="00381B96">
        <w:rPr>
          <w:rFonts w:ascii="Times New Roman" w:eastAsia="Times New Roman" w:hAnsi="Times New Roman" w:cs="Times New Roman"/>
          <w:b/>
          <w:color w:val="000000" w:themeColor="text1"/>
          <w:sz w:val="28"/>
          <w:szCs w:val="28"/>
        </w:rPr>
        <w:t>. Leandro G. Ferreira de Lima</w:t>
      </w:r>
    </w:p>
    <w:p w14:paraId="58C1FF42"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256A7E1D" w14:textId="53F6757B" w:rsidR="00A91044" w:rsidRPr="00AB68F4" w:rsidRDefault="00A91044" w:rsidP="00AB68F4">
      <w:pPr>
        <w:spacing w:line="240" w:lineRule="auto"/>
        <w:ind w:left="4248" w:firstLine="708"/>
        <w:jc w:val="both"/>
        <w:rPr>
          <w:rFonts w:ascii="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xml:space="preserve">         </w:t>
      </w:r>
      <w:r w:rsidR="00263706" w:rsidRPr="00AB68F4">
        <w:rPr>
          <w:rFonts w:ascii="Times New Roman" w:eastAsia="Times New Roman" w:hAnsi="Times New Roman" w:cs="Times New Roman"/>
          <w:color w:val="000000" w:themeColor="text1"/>
          <w:sz w:val="28"/>
          <w:szCs w:val="28"/>
        </w:rPr>
        <w:t xml:space="preserve">    </w:t>
      </w:r>
      <w:r w:rsidRPr="00AB68F4">
        <w:rPr>
          <w:rFonts w:ascii="Times New Roman" w:eastAsia="Times New Roman" w:hAnsi="Times New Roman" w:cs="Times New Roman"/>
          <w:color w:val="000000" w:themeColor="text1"/>
          <w:sz w:val="28"/>
          <w:szCs w:val="28"/>
        </w:rPr>
        <w:t>Presidente</w:t>
      </w:r>
    </w:p>
    <w:p w14:paraId="0174F109"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p w14:paraId="7E4F9938"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sectPr w:rsidR="00CA56FE" w:rsidRPr="00AB68F4" w:rsidSect="00453E6B">
      <w:pgSz w:w="11906" w:h="16838"/>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E"/>
    <w:rsid w:val="000F1E7B"/>
    <w:rsid w:val="00102AA7"/>
    <w:rsid w:val="001A04B0"/>
    <w:rsid w:val="00205ABC"/>
    <w:rsid w:val="00263706"/>
    <w:rsid w:val="002D02FB"/>
    <w:rsid w:val="002D0880"/>
    <w:rsid w:val="002F1FF1"/>
    <w:rsid w:val="00343CA7"/>
    <w:rsid w:val="00360EE9"/>
    <w:rsid w:val="003664AE"/>
    <w:rsid w:val="00381193"/>
    <w:rsid w:val="00381B96"/>
    <w:rsid w:val="003B1FCF"/>
    <w:rsid w:val="0041107C"/>
    <w:rsid w:val="00417526"/>
    <w:rsid w:val="00433365"/>
    <w:rsid w:val="00446D86"/>
    <w:rsid w:val="00453E6B"/>
    <w:rsid w:val="005858C3"/>
    <w:rsid w:val="005F24AE"/>
    <w:rsid w:val="00655D25"/>
    <w:rsid w:val="006655D9"/>
    <w:rsid w:val="00682068"/>
    <w:rsid w:val="006B700E"/>
    <w:rsid w:val="006F4269"/>
    <w:rsid w:val="00731A97"/>
    <w:rsid w:val="007955C7"/>
    <w:rsid w:val="007A09B9"/>
    <w:rsid w:val="00825074"/>
    <w:rsid w:val="0083149B"/>
    <w:rsid w:val="00856622"/>
    <w:rsid w:val="00872294"/>
    <w:rsid w:val="008A3C2C"/>
    <w:rsid w:val="008B2798"/>
    <w:rsid w:val="008D0173"/>
    <w:rsid w:val="00A91044"/>
    <w:rsid w:val="00AB68F4"/>
    <w:rsid w:val="00B84392"/>
    <w:rsid w:val="00BA271D"/>
    <w:rsid w:val="00BD686C"/>
    <w:rsid w:val="00C44B7D"/>
    <w:rsid w:val="00CA1B2A"/>
    <w:rsid w:val="00CA56FE"/>
    <w:rsid w:val="00CA6F7F"/>
    <w:rsid w:val="00CB59E7"/>
    <w:rsid w:val="00D4440A"/>
    <w:rsid w:val="00D5009D"/>
    <w:rsid w:val="00D82A7A"/>
    <w:rsid w:val="00E2795B"/>
    <w:rsid w:val="00E436CA"/>
    <w:rsid w:val="00E51588"/>
    <w:rsid w:val="00E84F72"/>
    <w:rsid w:val="00EB46D3"/>
    <w:rsid w:val="00EF5090"/>
    <w:rsid w:val="00F529C8"/>
    <w:rsid w:val="00FE18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6D38"/>
  <w15:docId w15:val="{74E3B28A-C9B5-44C1-8BEA-5FCAA30C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2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997</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Usuario</cp:lastModifiedBy>
  <cp:revision>6</cp:revision>
  <cp:lastPrinted>2024-01-15T14:35:00Z</cp:lastPrinted>
  <dcterms:created xsi:type="dcterms:W3CDTF">2024-01-10T11:09:00Z</dcterms:created>
  <dcterms:modified xsi:type="dcterms:W3CDTF">2024-01-15T14:35:00Z</dcterms:modified>
</cp:coreProperties>
</file>