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01" w:rsidRDefault="00CD76DB" w:rsidP="00CD76DB">
      <w:pPr>
        <w:ind w:right="283" w:firstLine="2835"/>
        <w:jc w:val="both"/>
      </w:pPr>
      <w:proofErr w:type="gramStart"/>
      <w:r w:rsidRPr="00CD76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>ATA</w:t>
      </w:r>
      <w:proofErr w:type="gramEnd"/>
      <w:r w:rsidRPr="00CD76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 xml:space="preserve"> DA TRIGESIMA </w:t>
      </w:r>
      <w:r w:rsidR="00785DE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>OITAVA</w:t>
      </w:r>
      <w:r w:rsidRPr="00CD76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 xml:space="preserve"> SESSÃO ORDINÁRIA CORRESPONDENTE AO SEGUNDO ANO DA DECIMA SEGUNDA LEGISLATURA 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Aos 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vinte e quatro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dias (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24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>) do mês de novembro do ano de 2014, ÀS 19.00 horas, reuniram-se neste recinto da Câmara de Vereadores de Redentora, Estado do Rio Grande do Sul, conforme assinatura no livro de presença os Senhores Vereadores: Paulo Cesar Ribeiro, Sergio Antonio Marroni, Malberk Dullius, Osmar Viana dos Santos, Iodai dos Santos Vieira, José Frey, Jaime Jung e Denilson Machado da Silva e Noedi Santo Foguesato. O Senhor Presidente Verificando a existência quórum regimental, invocando o nome de Deus, abriu os trabalhos da presente Sessão Ordinária. Passamos a leitura bíblica. Feita a leitura bíblica, passamos a di</w:t>
      </w:r>
      <w:r w:rsidR="00D13555">
        <w:rPr>
          <w:rFonts w:ascii="Times New Roman" w:eastAsia="Times New Roman" w:hAnsi="Times New Roman" w:cs="Times New Roman"/>
          <w:sz w:val="24"/>
          <w:szCs w:val="24"/>
          <w:lang w:eastAsia="pt-BR"/>
        </w:rPr>
        <w:t>scussão e votação a Ata do dia 1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7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</w:t>
      </w:r>
      <w:r w:rsidR="00D13555">
        <w:rPr>
          <w:rFonts w:ascii="Times New Roman" w:eastAsia="Times New Roman" w:hAnsi="Times New Roman" w:cs="Times New Roman"/>
          <w:sz w:val="24"/>
          <w:szCs w:val="24"/>
          <w:lang w:eastAsia="pt-BR"/>
        </w:rPr>
        <w:t>novembro</w:t>
      </w:r>
      <w:proofErr w:type="gramStart"/>
      <w:r w:rsidR="00D1355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gramEnd"/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de 2014. Posta em votação. Aprovada por unanimidade. Passamos ao </w:t>
      </w:r>
      <w:r w:rsidRPr="00CD76DB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EXPEDIENTE. </w:t>
      </w:r>
      <w:r w:rsidRPr="00CD76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>CORRESPONDENCIAS RECEBIDAS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>;</w:t>
      </w:r>
      <w:r w:rsidR="00D1355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Oficio nº 9782/14, contas 2008;</w:t>
      </w:r>
      <w:proofErr w:type="gramStart"/>
      <w:r w:rsidR="00D1355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gramEnd"/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>Projeto de Lei nº 1</w:t>
      </w:r>
      <w:r w:rsidR="00D13555">
        <w:rPr>
          <w:rFonts w:ascii="Times New Roman" w:eastAsia="Times New Roman" w:hAnsi="Times New Roman" w:cs="Times New Roman"/>
          <w:sz w:val="24"/>
          <w:szCs w:val="24"/>
          <w:lang w:eastAsia="pt-BR"/>
        </w:rPr>
        <w:t>4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6</w:t>
      </w:r>
      <w:r w:rsidR="00D13555">
        <w:rPr>
          <w:rFonts w:ascii="Times New Roman" w:eastAsia="Times New Roman" w:hAnsi="Times New Roman" w:cs="Times New Roman"/>
          <w:sz w:val="24"/>
          <w:szCs w:val="24"/>
          <w:lang w:eastAsia="pt-BR"/>
        </w:rPr>
        <w:t>1/14; Projeto de Lei nº 1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47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>/14 do Poder</w:t>
      </w:r>
      <w:r w:rsidR="00D1355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Executivo; Projeto de Lei nº 14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8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>/14, do Poder</w:t>
      </w:r>
      <w:r w:rsidR="00D1355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Executivo; Projeto de Lei nº 14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9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>/14, do Poder Executivo; Projeto de Lei</w:t>
      </w:r>
      <w:r w:rsidR="00D1355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nº 1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50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>/14, do Poder Executivo;</w:t>
      </w:r>
      <w:r w:rsidR="00D1355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; jornal informativo o Interior; informativo bens e serviços; boletim informativo CNM. </w:t>
      </w:r>
      <w:r w:rsidRPr="00CD76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>CORRESPONDECIAS EXPEDIDAS.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</w:t>
      </w:r>
      <w:proofErr w:type="spellStart"/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>Of</w:t>
      </w:r>
      <w:proofErr w:type="spellEnd"/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>/nº 10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6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/14 ao Poder Executivo. Feita a Leitura passamos ao </w:t>
      </w:r>
      <w:r w:rsidRPr="00CD76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>PEQUENO EXPEDIENTE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Não houve manifestação dos Senhores Vereadores. Passamos ao </w:t>
      </w:r>
      <w:r w:rsidRPr="00CD76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 xml:space="preserve">GRANDE EXPEDIENTE: 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Não houve manifestação dos Senhores Vereadores.  Intervalo. Reaberto os trabalhos, passamos </w:t>
      </w:r>
      <w:r w:rsidRPr="00CD76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>ORDEM DO DIA</w:t>
      </w:r>
      <w:proofErr w:type="gramStart"/>
      <w:r w:rsidRPr="00CD76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>: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proofErr w:type="gramEnd"/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="00C74D4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="00C74D46">
        <w:rPr>
          <w:rFonts w:ascii="Times New Roman" w:eastAsia="Times New Roman" w:hAnsi="Times New Roman" w:cs="Times New Roman"/>
          <w:sz w:val="24"/>
          <w:szCs w:val="24"/>
          <w:lang w:eastAsia="pt-BR"/>
        </w:rPr>
        <w:t>Of</w:t>
      </w:r>
      <w:proofErr w:type="spellEnd"/>
      <w:r w:rsidR="00C74D46">
        <w:rPr>
          <w:rFonts w:ascii="Times New Roman" w:eastAsia="Times New Roman" w:hAnsi="Times New Roman" w:cs="Times New Roman"/>
          <w:sz w:val="24"/>
          <w:szCs w:val="24"/>
          <w:lang w:eastAsia="pt-BR"/>
        </w:rPr>
        <w:t>/nº 9782 – contas 2008,</w:t>
      </w:r>
      <w:proofErr w:type="gramStart"/>
      <w:r w:rsidR="00C74D4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gramEnd"/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Parecer nº 003/14, da Comissão de Finanças e Orçamento, Projeto de Decreto Legislativo nº 005/14. Manifestaram-se os Vereadores Osmar, Iodai e Paulo. Não havendo mais Vereadores a manifestar-se. Posto em votação. Aprovado por unanimidade.  </w:t>
      </w:r>
      <w:r w:rsidRPr="00CD76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  <w:t xml:space="preserve">EXPLICAÇÕES PESSOAIS 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>No espaço de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stinado às explicações pessoais</w:t>
      </w:r>
      <w:proofErr w:type="gramStart"/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, manifestou-se</w:t>
      </w:r>
      <w:proofErr w:type="gramEnd"/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o Vereador Osmar.</w:t>
      </w:r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Não havendo mais matérias a ser discutidas e votadas na presente Sessão Ordinária, o Senhor Presidente em nome de Deus encerra os trabal</w:t>
      </w:r>
      <w:r w:rsidR="00785DE8">
        <w:rPr>
          <w:rFonts w:ascii="Times New Roman" w:eastAsia="Times New Roman" w:hAnsi="Times New Roman" w:cs="Times New Roman"/>
          <w:sz w:val="24"/>
          <w:szCs w:val="24"/>
          <w:lang w:eastAsia="pt-BR"/>
        </w:rPr>
        <w:t>hos. PLENARIO ENELIO COSSETIN, 17</w:t>
      </w:r>
      <w:bookmarkStart w:id="0" w:name="_GoBack"/>
      <w:bookmarkEnd w:id="0"/>
      <w:r w:rsidRPr="00CD76DB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novembro de 2014. Vereador Denilson Machado da Silva. Presidente. ................................................Vereador Sergio Antonio Marroni 1º Secretário.........................</w:t>
      </w:r>
    </w:p>
    <w:sectPr w:rsidR="00ED0E01" w:rsidSect="00CD76DB">
      <w:type w:val="continuous"/>
      <w:pgSz w:w="12240" w:h="15840" w:code="1"/>
      <w:pgMar w:top="2410" w:right="1304" w:bottom="1418" w:left="709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DB"/>
    <w:rsid w:val="003E3D03"/>
    <w:rsid w:val="00785DE8"/>
    <w:rsid w:val="00C74D46"/>
    <w:rsid w:val="00CD76DB"/>
    <w:rsid w:val="00D13555"/>
    <w:rsid w:val="00ED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2014-11-26T17:35:00Z</cp:lastPrinted>
  <dcterms:created xsi:type="dcterms:W3CDTF">2014-11-26T17:36:00Z</dcterms:created>
  <dcterms:modified xsi:type="dcterms:W3CDTF">2014-11-26T17:36:00Z</dcterms:modified>
</cp:coreProperties>
</file>